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A4A803" w14:textId="77777777" w:rsidR="00041C0C" w:rsidRPr="00D47071" w:rsidRDefault="00E00E62">
      <w:pPr>
        <w:pStyle w:val="Heading1"/>
        <w:spacing w:line="276" w:lineRule="auto"/>
        <w:rPr>
          <w:b/>
          <w:sz w:val="24"/>
          <w:szCs w:val="24"/>
        </w:rPr>
      </w:pPr>
      <w:r w:rsidRPr="00D47071">
        <w:rPr>
          <w:b/>
          <w:sz w:val="24"/>
          <w:szCs w:val="24"/>
        </w:rPr>
        <w:t xml:space="preserve">ROMÂNIA </w:t>
      </w:r>
    </w:p>
    <w:p w14:paraId="0BCE2D85" w14:textId="77777777" w:rsidR="00041C0C" w:rsidRPr="00D47071" w:rsidRDefault="00E00E62">
      <w:pPr>
        <w:spacing w:line="276" w:lineRule="auto"/>
        <w:rPr>
          <w:b/>
          <w:sz w:val="24"/>
          <w:szCs w:val="24"/>
        </w:rPr>
      </w:pPr>
      <w:r w:rsidRPr="00D47071">
        <w:rPr>
          <w:b/>
          <w:sz w:val="24"/>
          <w:szCs w:val="24"/>
        </w:rPr>
        <w:t>JUDEŢUL SATU MARE</w:t>
      </w:r>
    </w:p>
    <w:p w14:paraId="7FB50428" w14:textId="77777777" w:rsidR="00041C0C" w:rsidRPr="00D47071" w:rsidRDefault="00E00E62">
      <w:pPr>
        <w:spacing w:line="276" w:lineRule="auto"/>
        <w:rPr>
          <w:b/>
          <w:sz w:val="24"/>
          <w:szCs w:val="24"/>
        </w:rPr>
      </w:pPr>
      <w:r w:rsidRPr="00D47071">
        <w:rPr>
          <w:b/>
          <w:sz w:val="24"/>
          <w:szCs w:val="24"/>
        </w:rPr>
        <w:t>CONSILIUL JUDEŢEAN SATU MARE</w:t>
      </w:r>
    </w:p>
    <w:p w14:paraId="075111C3" w14:textId="77777777" w:rsidR="00AA4D97" w:rsidRDefault="00AA4D97">
      <w:pPr>
        <w:spacing w:line="276" w:lineRule="auto"/>
        <w:rPr>
          <w:sz w:val="24"/>
          <w:szCs w:val="24"/>
        </w:rPr>
      </w:pPr>
    </w:p>
    <w:p w14:paraId="22ED52C3" w14:textId="77777777" w:rsidR="00D47071" w:rsidRPr="00D47071" w:rsidRDefault="00D47071">
      <w:pPr>
        <w:spacing w:line="276" w:lineRule="auto"/>
        <w:rPr>
          <w:sz w:val="24"/>
          <w:szCs w:val="24"/>
        </w:rPr>
      </w:pPr>
    </w:p>
    <w:p w14:paraId="79677B0D" w14:textId="77777777" w:rsidR="00054737" w:rsidRPr="00D47071" w:rsidRDefault="00054737">
      <w:pPr>
        <w:spacing w:line="276" w:lineRule="auto"/>
        <w:rPr>
          <w:sz w:val="24"/>
          <w:szCs w:val="24"/>
        </w:rPr>
      </w:pPr>
    </w:p>
    <w:p w14:paraId="0E3BC2C9" w14:textId="2899C68A" w:rsidR="00041C0C" w:rsidRPr="00D47071" w:rsidRDefault="00E00E62">
      <w:pPr>
        <w:pStyle w:val="Heading2"/>
        <w:spacing w:line="276" w:lineRule="auto"/>
        <w:rPr>
          <w:b/>
          <w:bCs/>
          <w:sz w:val="24"/>
          <w:szCs w:val="24"/>
        </w:rPr>
      </w:pPr>
      <w:r w:rsidRPr="00D47071">
        <w:rPr>
          <w:b/>
          <w:bCs/>
          <w:sz w:val="24"/>
          <w:szCs w:val="24"/>
        </w:rPr>
        <w:t>PROIECT DE HOTĂRÂRE</w:t>
      </w:r>
      <w:r w:rsidR="00643CB8" w:rsidRPr="00D47071">
        <w:rPr>
          <w:b/>
          <w:bCs/>
          <w:sz w:val="24"/>
          <w:szCs w:val="24"/>
        </w:rPr>
        <w:t xml:space="preserve"> _____</w:t>
      </w:r>
      <w:r w:rsidR="00F97B90" w:rsidRPr="00D47071">
        <w:rPr>
          <w:b/>
          <w:bCs/>
          <w:sz w:val="24"/>
          <w:szCs w:val="24"/>
        </w:rPr>
        <w:t>_</w:t>
      </w:r>
      <w:r w:rsidR="00643CB8" w:rsidRPr="00D47071">
        <w:rPr>
          <w:b/>
          <w:bCs/>
          <w:sz w:val="24"/>
          <w:szCs w:val="24"/>
        </w:rPr>
        <w:t>___/_______2024</w:t>
      </w:r>
    </w:p>
    <w:p w14:paraId="6EE5F0DD" w14:textId="77777777" w:rsidR="00012B4C" w:rsidRPr="00D47071" w:rsidRDefault="004B3CF3" w:rsidP="000E72F5">
      <w:pPr>
        <w:spacing w:line="276" w:lineRule="auto"/>
        <w:jc w:val="center"/>
        <w:rPr>
          <w:b/>
          <w:sz w:val="24"/>
          <w:szCs w:val="24"/>
        </w:rPr>
      </w:pPr>
      <w:bookmarkStart w:id="0" w:name="_Hlk180157558"/>
      <w:proofErr w:type="spellStart"/>
      <w:r w:rsidRPr="00D47071">
        <w:rPr>
          <w:b/>
          <w:sz w:val="24"/>
          <w:szCs w:val="24"/>
        </w:rPr>
        <w:t>pentru</w:t>
      </w:r>
      <w:proofErr w:type="spellEnd"/>
      <w:r w:rsidRPr="00D47071">
        <w:rPr>
          <w:b/>
          <w:sz w:val="24"/>
          <w:szCs w:val="24"/>
        </w:rPr>
        <w:t xml:space="preserve"> </w:t>
      </w:r>
      <w:proofErr w:type="spellStart"/>
      <w:r w:rsidRPr="00D47071">
        <w:rPr>
          <w:b/>
          <w:sz w:val="24"/>
          <w:szCs w:val="24"/>
        </w:rPr>
        <w:t>modificarea</w:t>
      </w:r>
      <w:proofErr w:type="spellEnd"/>
      <w:r w:rsidRPr="00D47071">
        <w:rPr>
          <w:b/>
          <w:sz w:val="24"/>
          <w:szCs w:val="24"/>
        </w:rPr>
        <w:t xml:space="preserve"> </w:t>
      </w:r>
      <w:bookmarkStart w:id="1" w:name="_Hlk180160255"/>
      <w:proofErr w:type="spellStart"/>
      <w:r w:rsidRPr="00D47071">
        <w:rPr>
          <w:b/>
          <w:sz w:val="24"/>
          <w:szCs w:val="24"/>
        </w:rPr>
        <w:t>Hotărârii</w:t>
      </w:r>
      <w:proofErr w:type="spellEnd"/>
      <w:r w:rsidRPr="00D47071">
        <w:rPr>
          <w:b/>
          <w:sz w:val="24"/>
          <w:szCs w:val="24"/>
        </w:rPr>
        <w:t xml:space="preserve"> </w:t>
      </w:r>
      <w:proofErr w:type="spellStart"/>
      <w:r w:rsidRPr="00D47071">
        <w:rPr>
          <w:b/>
          <w:sz w:val="24"/>
          <w:szCs w:val="24"/>
        </w:rPr>
        <w:t>Consiliului</w:t>
      </w:r>
      <w:proofErr w:type="spellEnd"/>
      <w:r w:rsidRPr="00D47071">
        <w:rPr>
          <w:b/>
          <w:sz w:val="24"/>
          <w:szCs w:val="24"/>
        </w:rPr>
        <w:t xml:space="preserve"> </w:t>
      </w:r>
      <w:proofErr w:type="spellStart"/>
      <w:r w:rsidRPr="00D47071">
        <w:rPr>
          <w:b/>
          <w:sz w:val="24"/>
          <w:szCs w:val="24"/>
        </w:rPr>
        <w:t>Județean</w:t>
      </w:r>
      <w:proofErr w:type="spellEnd"/>
      <w:r w:rsidRPr="00D47071">
        <w:rPr>
          <w:b/>
          <w:sz w:val="24"/>
          <w:szCs w:val="24"/>
        </w:rPr>
        <w:t xml:space="preserve"> Satu Mare nr. </w:t>
      </w:r>
      <w:bookmarkStart w:id="2" w:name="_Hlk180158046"/>
      <w:r w:rsidR="000E72F5" w:rsidRPr="00D47071">
        <w:rPr>
          <w:b/>
          <w:sz w:val="24"/>
          <w:szCs w:val="24"/>
        </w:rPr>
        <w:t xml:space="preserve">132/2024 </w:t>
      </w:r>
      <w:proofErr w:type="spellStart"/>
      <w:r w:rsidR="000E72F5" w:rsidRPr="00D47071">
        <w:rPr>
          <w:b/>
          <w:sz w:val="24"/>
          <w:szCs w:val="24"/>
        </w:rPr>
        <w:t>privind</w:t>
      </w:r>
      <w:proofErr w:type="spellEnd"/>
      <w:r w:rsidR="000E72F5" w:rsidRPr="00D47071">
        <w:rPr>
          <w:b/>
          <w:sz w:val="24"/>
          <w:szCs w:val="24"/>
        </w:rPr>
        <w:t xml:space="preserve"> </w:t>
      </w:r>
      <w:proofErr w:type="spellStart"/>
      <w:r w:rsidR="000E72F5" w:rsidRPr="00D47071">
        <w:rPr>
          <w:b/>
          <w:sz w:val="24"/>
          <w:szCs w:val="24"/>
        </w:rPr>
        <w:t>aprobarea</w:t>
      </w:r>
      <w:proofErr w:type="spellEnd"/>
      <w:r w:rsidR="000E72F5" w:rsidRPr="00D47071">
        <w:rPr>
          <w:b/>
          <w:sz w:val="24"/>
          <w:szCs w:val="24"/>
        </w:rPr>
        <w:t xml:space="preserve"> </w:t>
      </w:r>
      <w:proofErr w:type="spellStart"/>
      <w:proofErr w:type="gramStart"/>
      <w:r w:rsidR="000E72F5" w:rsidRPr="00D47071">
        <w:rPr>
          <w:b/>
          <w:sz w:val="24"/>
          <w:szCs w:val="24"/>
        </w:rPr>
        <w:t>desființării</w:t>
      </w:r>
      <w:proofErr w:type="spellEnd"/>
      <w:r w:rsidR="00AA4D97" w:rsidRPr="00D47071">
        <w:rPr>
          <w:b/>
          <w:sz w:val="24"/>
          <w:szCs w:val="24"/>
        </w:rPr>
        <w:t xml:space="preserve"> </w:t>
      </w:r>
      <w:r w:rsidR="000E72F5" w:rsidRPr="00D47071">
        <w:rPr>
          <w:b/>
          <w:sz w:val="24"/>
          <w:szCs w:val="24"/>
        </w:rPr>
        <w:t>,,Serviciului</w:t>
      </w:r>
      <w:proofErr w:type="gramEnd"/>
      <w:r w:rsidR="000E72F5" w:rsidRPr="00D47071">
        <w:rPr>
          <w:b/>
          <w:sz w:val="24"/>
          <w:szCs w:val="24"/>
        </w:rPr>
        <w:t xml:space="preserve"> Public de </w:t>
      </w:r>
      <w:proofErr w:type="spellStart"/>
      <w:r w:rsidR="000E72F5" w:rsidRPr="00D47071">
        <w:rPr>
          <w:b/>
          <w:sz w:val="24"/>
          <w:szCs w:val="24"/>
        </w:rPr>
        <w:t>Administrare</w:t>
      </w:r>
      <w:proofErr w:type="spellEnd"/>
      <w:r w:rsidR="000E72F5" w:rsidRPr="00D47071">
        <w:rPr>
          <w:b/>
          <w:sz w:val="24"/>
          <w:szCs w:val="24"/>
        </w:rPr>
        <w:t xml:space="preserve"> a </w:t>
      </w:r>
      <w:proofErr w:type="spellStart"/>
      <w:r w:rsidR="000E72F5" w:rsidRPr="00D47071">
        <w:rPr>
          <w:b/>
          <w:sz w:val="24"/>
          <w:szCs w:val="24"/>
        </w:rPr>
        <w:t>Sistemului</w:t>
      </w:r>
      <w:proofErr w:type="spellEnd"/>
      <w:r w:rsidR="000E72F5" w:rsidRPr="00D47071">
        <w:rPr>
          <w:b/>
          <w:sz w:val="24"/>
          <w:szCs w:val="24"/>
        </w:rPr>
        <w:t xml:space="preserve"> </w:t>
      </w:r>
      <w:proofErr w:type="spellStart"/>
      <w:r w:rsidR="000E72F5" w:rsidRPr="00D47071">
        <w:rPr>
          <w:b/>
          <w:sz w:val="24"/>
          <w:szCs w:val="24"/>
        </w:rPr>
        <w:t>Integrat</w:t>
      </w:r>
      <w:proofErr w:type="spellEnd"/>
      <w:r w:rsidR="000E72F5" w:rsidRPr="00D47071">
        <w:rPr>
          <w:b/>
          <w:sz w:val="24"/>
          <w:szCs w:val="24"/>
        </w:rPr>
        <w:t xml:space="preserve"> de Management al </w:t>
      </w:r>
      <w:proofErr w:type="spellStart"/>
      <w:r w:rsidR="000E72F5" w:rsidRPr="00D47071">
        <w:rPr>
          <w:b/>
          <w:sz w:val="24"/>
          <w:szCs w:val="24"/>
        </w:rPr>
        <w:t>Deșeurilor</w:t>
      </w:r>
      <w:proofErr w:type="spellEnd"/>
      <w:r w:rsidR="000E72F5" w:rsidRPr="00D47071">
        <w:rPr>
          <w:b/>
          <w:sz w:val="24"/>
          <w:szCs w:val="24"/>
        </w:rPr>
        <w:t xml:space="preserve"> din </w:t>
      </w:r>
      <w:proofErr w:type="spellStart"/>
      <w:r w:rsidR="000E72F5" w:rsidRPr="00D47071">
        <w:rPr>
          <w:b/>
          <w:sz w:val="24"/>
          <w:szCs w:val="24"/>
        </w:rPr>
        <w:t>Județul</w:t>
      </w:r>
      <w:proofErr w:type="spellEnd"/>
      <w:r w:rsidR="000E72F5" w:rsidRPr="00D47071">
        <w:rPr>
          <w:b/>
          <w:sz w:val="24"/>
          <w:szCs w:val="24"/>
        </w:rPr>
        <w:t xml:space="preserve"> Satu Mare”, </w:t>
      </w:r>
      <w:proofErr w:type="spellStart"/>
      <w:r w:rsidR="000E72F5" w:rsidRPr="00D47071">
        <w:rPr>
          <w:b/>
          <w:sz w:val="24"/>
          <w:szCs w:val="24"/>
        </w:rPr>
        <w:t>transferului</w:t>
      </w:r>
      <w:proofErr w:type="spellEnd"/>
      <w:r w:rsidR="000E72F5" w:rsidRPr="00D47071">
        <w:rPr>
          <w:b/>
          <w:sz w:val="24"/>
          <w:szCs w:val="24"/>
        </w:rPr>
        <w:t xml:space="preserve"> </w:t>
      </w:r>
      <w:proofErr w:type="spellStart"/>
      <w:r w:rsidR="000E72F5" w:rsidRPr="00D47071">
        <w:rPr>
          <w:b/>
          <w:sz w:val="24"/>
          <w:szCs w:val="24"/>
        </w:rPr>
        <w:t>activității</w:t>
      </w:r>
      <w:proofErr w:type="spellEnd"/>
      <w:r w:rsidR="000E72F5" w:rsidRPr="00D47071">
        <w:rPr>
          <w:b/>
          <w:sz w:val="24"/>
          <w:szCs w:val="24"/>
        </w:rPr>
        <w:t xml:space="preserve"> </w:t>
      </w:r>
      <w:proofErr w:type="spellStart"/>
      <w:r w:rsidR="000E72F5" w:rsidRPr="00D47071">
        <w:rPr>
          <w:b/>
          <w:sz w:val="24"/>
          <w:szCs w:val="24"/>
        </w:rPr>
        <w:t>și</w:t>
      </w:r>
      <w:proofErr w:type="spellEnd"/>
      <w:r w:rsidR="000E72F5" w:rsidRPr="00D47071">
        <w:rPr>
          <w:b/>
          <w:sz w:val="24"/>
          <w:szCs w:val="24"/>
        </w:rPr>
        <w:t xml:space="preserve"> a </w:t>
      </w:r>
      <w:proofErr w:type="spellStart"/>
      <w:r w:rsidR="000E72F5" w:rsidRPr="00D47071">
        <w:rPr>
          <w:b/>
          <w:sz w:val="24"/>
          <w:szCs w:val="24"/>
        </w:rPr>
        <w:t>personalului</w:t>
      </w:r>
      <w:proofErr w:type="spellEnd"/>
      <w:r w:rsidR="000E72F5" w:rsidRPr="00D47071">
        <w:rPr>
          <w:b/>
          <w:sz w:val="24"/>
          <w:szCs w:val="24"/>
        </w:rPr>
        <w:t xml:space="preserve"> </w:t>
      </w:r>
      <w:proofErr w:type="spellStart"/>
      <w:r w:rsidR="000E72F5" w:rsidRPr="00D47071">
        <w:rPr>
          <w:b/>
          <w:sz w:val="24"/>
          <w:szCs w:val="24"/>
        </w:rPr>
        <w:t>acestui</w:t>
      </w:r>
      <w:proofErr w:type="spellEnd"/>
      <w:r w:rsidR="000E72F5" w:rsidRPr="00D47071">
        <w:rPr>
          <w:b/>
          <w:sz w:val="24"/>
          <w:szCs w:val="24"/>
        </w:rPr>
        <w:t xml:space="preserve"> </w:t>
      </w:r>
      <w:proofErr w:type="spellStart"/>
      <w:r w:rsidR="000E72F5" w:rsidRPr="00D47071">
        <w:rPr>
          <w:b/>
          <w:sz w:val="24"/>
          <w:szCs w:val="24"/>
        </w:rPr>
        <w:t>serviciu</w:t>
      </w:r>
      <w:proofErr w:type="spellEnd"/>
      <w:r w:rsidR="000E72F5" w:rsidRPr="00D47071">
        <w:rPr>
          <w:b/>
          <w:sz w:val="24"/>
          <w:szCs w:val="24"/>
        </w:rPr>
        <w:t xml:space="preserve"> public </w:t>
      </w:r>
      <w:proofErr w:type="spellStart"/>
      <w:r w:rsidR="000E72F5" w:rsidRPr="00D47071">
        <w:rPr>
          <w:b/>
          <w:sz w:val="24"/>
          <w:szCs w:val="24"/>
        </w:rPr>
        <w:t>către</w:t>
      </w:r>
      <w:proofErr w:type="spellEnd"/>
      <w:r w:rsidR="000E72F5" w:rsidRPr="00D47071">
        <w:rPr>
          <w:b/>
          <w:sz w:val="24"/>
          <w:szCs w:val="24"/>
        </w:rPr>
        <w:t xml:space="preserve"> </w:t>
      </w:r>
      <w:proofErr w:type="spellStart"/>
      <w:r w:rsidR="000E72F5" w:rsidRPr="00D47071">
        <w:rPr>
          <w:b/>
          <w:sz w:val="24"/>
          <w:szCs w:val="24"/>
        </w:rPr>
        <w:t>societatea</w:t>
      </w:r>
      <w:proofErr w:type="spellEnd"/>
      <w:r w:rsidR="000E72F5" w:rsidRPr="00D47071">
        <w:rPr>
          <w:b/>
          <w:sz w:val="24"/>
          <w:szCs w:val="24"/>
        </w:rPr>
        <w:t xml:space="preserve"> MANAGEMENTUL DEȘEURILOR SATU MARE S.R.L</w:t>
      </w:r>
    </w:p>
    <w:p w14:paraId="5E4A3272" w14:textId="6F0A081B" w:rsidR="00041C0C" w:rsidRPr="00D47071" w:rsidRDefault="000E72F5" w:rsidP="000E72F5">
      <w:pPr>
        <w:spacing w:line="276" w:lineRule="auto"/>
        <w:jc w:val="center"/>
        <w:rPr>
          <w:b/>
          <w:sz w:val="24"/>
          <w:szCs w:val="24"/>
        </w:rPr>
      </w:pPr>
      <w:r w:rsidRPr="00D47071">
        <w:rPr>
          <w:b/>
          <w:sz w:val="24"/>
          <w:szCs w:val="24"/>
        </w:rPr>
        <w:t xml:space="preserve"> </w:t>
      </w:r>
      <w:proofErr w:type="spellStart"/>
      <w:r w:rsidRPr="00D47071">
        <w:rPr>
          <w:b/>
          <w:sz w:val="24"/>
          <w:szCs w:val="24"/>
        </w:rPr>
        <w:t>și</w:t>
      </w:r>
      <w:proofErr w:type="spellEnd"/>
      <w:r w:rsidRPr="00D47071">
        <w:rPr>
          <w:b/>
          <w:sz w:val="24"/>
          <w:szCs w:val="24"/>
        </w:rPr>
        <w:t xml:space="preserve"> </w:t>
      </w:r>
      <w:proofErr w:type="spellStart"/>
      <w:r w:rsidRPr="00D47071">
        <w:rPr>
          <w:b/>
          <w:sz w:val="24"/>
          <w:szCs w:val="24"/>
        </w:rPr>
        <w:t>luării</w:t>
      </w:r>
      <w:proofErr w:type="spellEnd"/>
      <w:r w:rsidRPr="00D47071">
        <w:rPr>
          <w:b/>
          <w:sz w:val="24"/>
          <w:szCs w:val="24"/>
        </w:rPr>
        <w:t xml:space="preserve"> </w:t>
      </w:r>
      <w:proofErr w:type="spellStart"/>
      <w:r w:rsidRPr="00D47071">
        <w:rPr>
          <w:b/>
          <w:sz w:val="24"/>
          <w:szCs w:val="24"/>
        </w:rPr>
        <w:t>unor</w:t>
      </w:r>
      <w:proofErr w:type="spellEnd"/>
      <w:r w:rsidRPr="00D47071">
        <w:rPr>
          <w:b/>
          <w:sz w:val="24"/>
          <w:szCs w:val="24"/>
        </w:rPr>
        <w:t xml:space="preserve"> </w:t>
      </w:r>
      <w:proofErr w:type="spellStart"/>
      <w:r w:rsidRPr="00D47071">
        <w:rPr>
          <w:b/>
          <w:sz w:val="24"/>
          <w:szCs w:val="24"/>
        </w:rPr>
        <w:t>măsuri</w:t>
      </w:r>
      <w:proofErr w:type="spellEnd"/>
      <w:r w:rsidRPr="00D47071">
        <w:rPr>
          <w:b/>
          <w:sz w:val="24"/>
          <w:szCs w:val="24"/>
        </w:rPr>
        <w:t xml:space="preserve"> </w:t>
      </w:r>
      <w:proofErr w:type="spellStart"/>
      <w:r w:rsidRPr="00D47071">
        <w:rPr>
          <w:b/>
          <w:sz w:val="24"/>
          <w:szCs w:val="24"/>
        </w:rPr>
        <w:t>pentru</w:t>
      </w:r>
      <w:proofErr w:type="spellEnd"/>
      <w:r w:rsidRPr="00D47071">
        <w:rPr>
          <w:b/>
          <w:sz w:val="24"/>
          <w:szCs w:val="24"/>
        </w:rPr>
        <w:t xml:space="preserve"> </w:t>
      </w:r>
      <w:proofErr w:type="spellStart"/>
      <w:r w:rsidRPr="00D47071">
        <w:rPr>
          <w:b/>
          <w:sz w:val="24"/>
          <w:szCs w:val="24"/>
        </w:rPr>
        <w:t>asigurarea</w:t>
      </w:r>
      <w:proofErr w:type="spellEnd"/>
      <w:r w:rsidRPr="00D47071">
        <w:rPr>
          <w:b/>
          <w:sz w:val="24"/>
          <w:szCs w:val="24"/>
        </w:rPr>
        <w:t xml:space="preserve"> </w:t>
      </w:r>
      <w:proofErr w:type="spellStart"/>
      <w:r w:rsidRPr="00D47071">
        <w:rPr>
          <w:b/>
          <w:sz w:val="24"/>
          <w:szCs w:val="24"/>
        </w:rPr>
        <w:t>gestionării</w:t>
      </w:r>
      <w:proofErr w:type="spellEnd"/>
      <w:r w:rsidRPr="00D47071">
        <w:rPr>
          <w:b/>
          <w:sz w:val="24"/>
          <w:szCs w:val="24"/>
        </w:rPr>
        <w:t xml:space="preserve"> </w:t>
      </w:r>
      <w:proofErr w:type="spellStart"/>
      <w:r w:rsidRPr="00D47071">
        <w:rPr>
          <w:b/>
          <w:sz w:val="24"/>
          <w:szCs w:val="24"/>
        </w:rPr>
        <w:t>Depozitului</w:t>
      </w:r>
      <w:proofErr w:type="spellEnd"/>
      <w:r w:rsidRPr="00D47071">
        <w:rPr>
          <w:b/>
          <w:sz w:val="24"/>
          <w:szCs w:val="24"/>
        </w:rPr>
        <w:t xml:space="preserve"> Ecologic Doba</w:t>
      </w:r>
      <w:bookmarkEnd w:id="1"/>
      <w:bookmarkEnd w:id="2"/>
    </w:p>
    <w:bookmarkEnd w:id="0"/>
    <w:p w14:paraId="250EAD78" w14:textId="77777777" w:rsidR="00054737" w:rsidRPr="00D47071" w:rsidRDefault="00054737">
      <w:pPr>
        <w:spacing w:line="276" w:lineRule="auto"/>
        <w:ind w:right="-2"/>
        <w:jc w:val="both"/>
        <w:rPr>
          <w:b/>
          <w:sz w:val="24"/>
          <w:szCs w:val="24"/>
        </w:rPr>
      </w:pPr>
    </w:p>
    <w:p w14:paraId="13D1B58B" w14:textId="77777777" w:rsidR="00F779EB" w:rsidRPr="00D47071" w:rsidRDefault="00F779EB">
      <w:pPr>
        <w:spacing w:line="276" w:lineRule="auto"/>
        <w:ind w:right="-2"/>
        <w:jc w:val="both"/>
        <w:rPr>
          <w:b/>
          <w:sz w:val="24"/>
          <w:szCs w:val="24"/>
        </w:rPr>
      </w:pPr>
    </w:p>
    <w:p w14:paraId="5F7E20BF" w14:textId="1EDD53BC" w:rsidR="00041C0C" w:rsidRPr="00D47071" w:rsidRDefault="00ED0840">
      <w:pPr>
        <w:tabs>
          <w:tab w:val="left" w:pos="709"/>
        </w:tabs>
        <w:spacing w:line="276" w:lineRule="auto"/>
        <w:ind w:right="-2" w:firstLine="567"/>
        <w:jc w:val="both"/>
        <w:rPr>
          <w:sz w:val="24"/>
          <w:szCs w:val="24"/>
        </w:rPr>
      </w:pPr>
      <w:r w:rsidRPr="00D47071">
        <w:rPr>
          <w:sz w:val="24"/>
          <w:szCs w:val="24"/>
        </w:rPr>
        <w:t xml:space="preserve"> </w:t>
      </w:r>
      <w:proofErr w:type="spellStart"/>
      <w:r w:rsidR="00E00E62" w:rsidRPr="00D47071">
        <w:rPr>
          <w:sz w:val="24"/>
          <w:szCs w:val="24"/>
        </w:rPr>
        <w:t>Consiliul</w:t>
      </w:r>
      <w:proofErr w:type="spellEnd"/>
      <w:r w:rsidR="00E00E62" w:rsidRPr="00D47071">
        <w:rPr>
          <w:sz w:val="24"/>
          <w:szCs w:val="24"/>
        </w:rPr>
        <w:t xml:space="preserve"> </w:t>
      </w:r>
      <w:proofErr w:type="spellStart"/>
      <w:r w:rsidR="00E00E62" w:rsidRPr="00D47071">
        <w:rPr>
          <w:sz w:val="24"/>
          <w:szCs w:val="24"/>
        </w:rPr>
        <w:t>Judeţean</w:t>
      </w:r>
      <w:proofErr w:type="spellEnd"/>
      <w:r w:rsidR="00E00E62" w:rsidRPr="00D47071">
        <w:rPr>
          <w:sz w:val="24"/>
          <w:szCs w:val="24"/>
        </w:rPr>
        <w:t xml:space="preserve"> Satu Mare,</w:t>
      </w:r>
    </w:p>
    <w:p w14:paraId="04BB175B" w14:textId="3046ADD9" w:rsidR="00041C0C" w:rsidRPr="00D47071" w:rsidRDefault="00ED0840">
      <w:pPr>
        <w:spacing w:line="276" w:lineRule="auto"/>
        <w:ind w:right="-2" w:firstLine="567"/>
        <w:jc w:val="both"/>
        <w:rPr>
          <w:sz w:val="24"/>
          <w:szCs w:val="24"/>
        </w:rPr>
      </w:pPr>
      <w:r w:rsidRPr="00D47071">
        <w:rPr>
          <w:sz w:val="24"/>
          <w:szCs w:val="24"/>
        </w:rPr>
        <w:t xml:space="preserve"> </w:t>
      </w:r>
      <w:proofErr w:type="spellStart"/>
      <w:r w:rsidR="00064BE2" w:rsidRPr="00D47071">
        <w:rPr>
          <w:sz w:val="24"/>
          <w:szCs w:val="24"/>
        </w:rPr>
        <w:t>a</w:t>
      </w:r>
      <w:r w:rsidR="00E00E62" w:rsidRPr="00D47071">
        <w:rPr>
          <w:sz w:val="24"/>
          <w:szCs w:val="24"/>
        </w:rPr>
        <w:t>vând</w:t>
      </w:r>
      <w:proofErr w:type="spellEnd"/>
      <w:r w:rsidR="00E00E62" w:rsidRPr="00D47071">
        <w:rPr>
          <w:sz w:val="24"/>
          <w:szCs w:val="24"/>
        </w:rPr>
        <w:t xml:space="preserve"> </w:t>
      </w:r>
      <w:proofErr w:type="spellStart"/>
      <w:r w:rsidR="00E00E62" w:rsidRPr="00D47071">
        <w:rPr>
          <w:sz w:val="24"/>
          <w:szCs w:val="24"/>
        </w:rPr>
        <w:t>în</w:t>
      </w:r>
      <w:proofErr w:type="spellEnd"/>
      <w:r w:rsidR="00E00E62" w:rsidRPr="00D47071">
        <w:rPr>
          <w:sz w:val="24"/>
          <w:szCs w:val="24"/>
        </w:rPr>
        <w:t xml:space="preserve"> </w:t>
      </w:r>
      <w:proofErr w:type="spellStart"/>
      <w:r w:rsidR="00E00E62" w:rsidRPr="00D47071">
        <w:rPr>
          <w:sz w:val="24"/>
          <w:szCs w:val="24"/>
        </w:rPr>
        <w:t>vedere</w:t>
      </w:r>
      <w:proofErr w:type="spellEnd"/>
      <w:r w:rsidR="00E00E62" w:rsidRPr="00D47071">
        <w:rPr>
          <w:sz w:val="24"/>
          <w:szCs w:val="24"/>
        </w:rPr>
        <w:t xml:space="preserve"> </w:t>
      </w:r>
      <w:proofErr w:type="spellStart"/>
      <w:r w:rsidR="004B3CF3" w:rsidRPr="00D47071">
        <w:rPr>
          <w:sz w:val="24"/>
          <w:szCs w:val="24"/>
        </w:rPr>
        <w:t>Referatul</w:t>
      </w:r>
      <w:proofErr w:type="spellEnd"/>
      <w:r w:rsidR="004B3CF3" w:rsidRPr="00D47071">
        <w:rPr>
          <w:sz w:val="24"/>
          <w:szCs w:val="24"/>
        </w:rPr>
        <w:t xml:space="preserve"> de </w:t>
      </w:r>
      <w:proofErr w:type="spellStart"/>
      <w:r w:rsidR="004B3CF3" w:rsidRPr="00D47071">
        <w:rPr>
          <w:sz w:val="24"/>
          <w:szCs w:val="24"/>
        </w:rPr>
        <w:t>aprobare</w:t>
      </w:r>
      <w:proofErr w:type="spellEnd"/>
      <w:r w:rsidR="00E00E62" w:rsidRPr="00D47071">
        <w:rPr>
          <w:sz w:val="24"/>
          <w:szCs w:val="24"/>
        </w:rPr>
        <w:t xml:space="preserve"> nr</w:t>
      </w:r>
      <w:r w:rsidR="00E00E62" w:rsidRPr="00D47071">
        <w:rPr>
          <w:b/>
          <w:sz w:val="24"/>
          <w:szCs w:val="24"/>
        </w:rPr>
        <w:t xml:space="preserve">. </w:t>
      </w:r>
      <w:r w:rsidR="00E00E62" w:rsidRPr="00D47071">
        <w:rPr>
          <w:sz w:val="24"/>
          <w:szCs w:val="24"/>
        </w:rPr>
        <w:t>______/________</w:t>
      </w:r>
      <w:r w:rsidR="00361DBD">
        <w:rPr>
          <w:sz w:val="24"/>
          <w:szCs w:val="24"/>
        </w:rPr>
        <w:t>__</w:t>
      </w:r>
      <w:r w:rsidR="00E00E62" w:rsidRPr="00D47071">
        <w:rPr>
          <w:sz w:val="24"/>
          <w:szCs w:val="24"/>
        </w:rPr>
        <w:t xml:space="preserve"> a</w:t>
      </w:r>
      <w:r w:rsidR="002749FD" w:rsidRPr="00D47071">
        <w:rPr>
          <w:sz w:val="24"/>
          <w:szCs w:val="24"/>
        </w:rPr>
        <w:t>l</w:t>
      </w:r>
      <w:r w:rsidR="00E00E62" w:rsidRPr="00D47071">
        <w:rPr>
          <w:sz w:val="24"/>
          <w:szCs w:val="24"/>
        </w:rPr>
        <w:t xml:space="preserve"> </w:t>
      </w:r>
      <w:proofErr w:type="spellStart"/>
      <w:r w:rsidR="00E00E62" w:rsidRPr="00D47071">
        <w:rPr>
          <w:sz w:val="24"/>
          <w:szCs w:val="24"/>
        </w:rPr>
        <w:t>preşedintelui</w:t>
      </w:r>
      <w:proofErr w:type="spellEnd"/>
      <w:r w:rsidR="00E00E62" w:rsidRPr="00D47071">
        <w:rPr>
          <w:sz w:val="24"/>
          <w:szCs w:val="24"/>
        </w:rPr>
        <w:t xml:space="preserve"> </w:t>
      </w:r>
      <w:proofErr w:type="spellStart"/>
      <w:r w:rsidR="00E00E62" w:rsidRPr="00D47071">
        <w:rPr>
          <w:sz w:val="24"/>
          <w:szCs w:val="24"/>
        </w:rPr>
        <w:t>Consiliului</w:t>
      </w:r>
      <w:proofErr w:type="spellEnd"/>
      <w:r w:rsidR="00E00E62" w:rsidRPr="00D47071">
        <w:rPr>
          <w:sz w:val="24"/>
          <w:szCs w:val="24"/>
        </w:rPr>
        <w:t xml:space="preserve"> </w:t>
      </w:r>
      <w:proofErr w:type="spellStart"/>
      <w:r w:rsidR="00E00E62" w:rsidRPr="00D47071">
        <w:rPr>
          <w:sz w:val="24"/>
          <w:szCs w:val="24"/>
        </w:rPr>
        <w:t>Judeţean</w:t>
      </w:r>
      <w:proofErr w:type="spellEnd"/>
      <w:r w:rsidR="00E00E62" w:rsidRPr="00D47071">
        <w:rPr>
          <w:sz w:val="24"/>
          <w:szCs w:val="24"/>
        </w:rPr>
        <w:t xml:space="preserve"> Satu Mare, </w:t>
      </w:r>
      <w:proofErr w:type="spellStart"/>
      <w:r w:rsidR="00E00E62" w:rsidRPr="00D47071">
        <w:rPr>
          <w:sz w:val="24"/>
          <w:szCs w:val="24"/>
        </w:rPr>
        <w:t>anexat</w:t>
      </w:r>
      <w:proofErr w:type="spellEnd"/>
      <w:r w:rsidR="00E00E62" w:rsidRPr="00D47071">
        <w:rPr>
          <w:sz w:val="24"/>
          <w:szCs w:val="24"/>
        </w:rPr>
        <w:t xml:space="preserve"> </w:t>
      </w:r>
      <w:proofErr w:type="spellStart"/>
      <w:r w:rsidR="00E00E62" w:rsidRPr="00D47071">
        <w:rPr>
          <w:sz w:val="24"/>
          <w:szCs w:val="24"/>
        </w:rPr>
        <w:t>prezentului</w:t>
      </w:r>
      <w:proofErr w:type="spellEnd"/>
      <w:r w:rsidR="00E00E62" w:rsidRPr="00D47071">
        <w:rPr>
          <w:sz w:val="24"/>
          <w:szCs w:val="24"/>
        </w:rPr>
        <w:t xml:space="preserve"> </w:t>
      </w:r>
      <w:proofErr w:type="spellStart"/>
      <w:r w:rsidR="00E00E62" w:rsidRPr="00D47071">
        <w:rPr>
          <w:sz w:val="24"/>
          <w:szCs w:val="24"/>
        </w:rPr>
        <w:t>proiect</w:t>
      </w:r>
      <w:proofErr w:type="spellEnd"/>
      <w:r w:rsidR="00E00E62" w:rsidRPr="00D47071">
        <w:rPr>
          <w:sz w:val="24"/>
          <w:szCs w:val="24"/>
        </w:rPr>
        <w:t xml:space="preserve"> de </w:t>
      </w:r>
      <w:proofErr w:type="spellStart"/>
      <w:r w:rsidR="00E00E62" w:rsidRPr="00D47071">
        <w:rPr>
          <w:sz w:val="24"/>
          <w:szCs w:val="24"/>
        </w:rPr>
        <w:t>hotărâre</w:t>
      </w:r>
      <w:proofErr w:type="spellEnd"/>
      <w:r w:rsidR="00E00E62" w:rsidRPr="00D47071">
        <w:rPr>
          <w:sz w:val="24"/>
          <w:szCs w:val="24"/>
        </w:rPr>
        <w:t>,</w:t>
      </w:r>
    </w:p>
    <w:p w14:paraId="44A4B1DA" w14:textId="189E3F4E" w:rsidR="00064BE2" w:rsidRPr="00D47071" w:rsidRDefault="00064BE2" w:rsidP="00064BE2">
      <w:pPr>
        <w:tabs>
          <w:tab w:val="left" w:pos="709"/>
        </w:tabs>
        <w:ind w:right="-23"/>
        <w:jc w:val="both"/>
        <w:rPr>
          <w:sz w:val="24"/>
          <w:szCs w:val="24"/>
          <w:lang w:val="fr-CA"/>
        </w:rPr>
      </w:pPr>
      <w:bookmarkStart w:id="3" w:name="_Hlk69393509"/>
      <w:bookmarkStart w:id="4" w:name="_Hlk6924777"/>
      <w:r w:rsidRPr="00D47071">
        <w:rPr>
          <w:sz w:val="24"/>
          <w:szCs w:val="24"/>
        </w:rPr>
        <w:t xml:space="preserve">          </w:t>
      </w:r>
      <w:proofErr w:type="spellStart"/>
      <w:r w:rsidRPr="00D47071">
        <w:rPr>
          <w:sz w:val="24"/>
          <w:szCs w:val="24"/>
        </w:rPr>
        <w:t>l</w:t>
      </w:r>
      <w:r w:rsidR="00012B4C" w:rsidRPr="00D47071">
        <w:rPr>
          <w:sz w:val="24"/>
          <w:szCs w:val="24"/>
        </w:rPr>
        <w:t>uând</w:t>
      </w:r>
      <w:proofErr w:type="spellEnd"/>
      <w:r w:rsidR="00012B4C" w:rsidRPr="00D47071">
        <w:rPr>
          <w:sz w:val="24"/>
          <w:szCs w:val="24"/>
        </w:rPr>
        <w:t xml:space="preserve"> </w:t>
      </w:r>
      <w:proofErr w:type="spellStart"/>
      <w:r w:rsidR="00012B4C" w:rsidRPr="00D47071">
        <w:rPr>
          <w:sz w:val="24"/>
          <w:szCs w:val="24"/>
        </w:rPr>
        <w:t>în</w:t>
      </w:r>
      <w:proofErr w:type="spellEnd"/>
      <w:r w:rsidR="00012B4C" w:rsidRPr="00D47071">
        <w:rPr>
          <w:sz w:val="24"/>
          <w:szCs w:val="24"/>
        </w:rPr>
        <w:t xml:space="preserve"> </w:t>
      </w:r>
      <w:proofErr w:type="spellStart"/>
      <w:r w:rsidR="00012B4C" w:rsidRPr="00D47071">
        <w:rPr>
          <w:sz w:val="24"/>
          <w:szCs w:val="24"/>
        </w:rPr>
        <w:t>considerare</w:t>
      </w:r>
      <w:proofErr w:type="spellEnd"/>
      <w:r w:rsidR="009976D8" w:rsidRPr="00D47071">
        <w:rPr>
          <w:sz w:val="24"/>
          <w:szCs w:val="24"/>
        </w:rPr>
        <w:t xml:space="preserve"> </w:t>
      </w:r>
      <w:r w:rsidR="00AA243F" w:rsidRPr="00D47071">
        <w:rPr>
          <w:sz w:val="24"/>
          <w:szCs w:val="24"/>
        </w:rPr>
        <w:t>N</w:t>
      </w:r>
      <w:r w:rsidR="009976D8" w:rsidRPr="00D47071">
        <w:rPr>
          <w:sz w:val="24"/>
          <w:szCs w:val="24"/>
        </w:rPr>
        <w:t xml:space="preserve">ota de </w:t>
      </w:r>
      <w:proofErr w:type="spellStart"/>
      <w:r w:rsidR="009976D8" w:rsidRPr="00D47071">
        <w:rPr>
          <w:sz w:val="24"/>
          <w:szCs w:val="24"/>
        </w:rPr>
        <w:t>fundamentare</w:t>
      </w:r>
      <w:proofErr w:type="spellEnd"/>
      <w:r w:rsidR="009976D8" w:rsidRPr="00D47071">
        <w:rPr>
          <w:sz w:val="24"/>
          <w:szCs w:val="24"/>
        </w:rPr>
        <w:t xml:space="preserve"> </w:t>
      </w:r>
      <w:r w:rsidR="00AA4D97" w:rsidRPr="00D47071">
        <w:rPr>
          <w:sz w:val="24"/>
          <w:szCs w:val="24"/>
        </w:rPr>
        <w:t>a</w:t>
      </w:r>
      <w:r w:rsidR="00F97B90" w:rsidRPr="00D47071">
        <w:rPr>
          <w:sz w:val="24"/>
          <w:szCs w:val="24"/>
        </w:rPr>
        <w:t xml:space="preserve"> </w:t>
      </w:r>
      <w:proofErr w:type="spellStart"/>
      <w:r w:rsidR="00F97B90" w:rsidRPr="00D47071">
        <w:rPr>
          <w:sz w:val="24"/>
          <w:szCs w:val="24"/>
        </w:rPr>
        <w:t>societății</w:t>
      </w:r>
      <w:proofErr w:type="spellEnd"/>
      <w:r w:rsidR="00012B4C" w:rsidRPr="00D47071">
        <w:rPr>
          <w:sz w:val="24"/>
          <w:szCs w:val="24"/>
        </w:rPr>
        <w:t xml:space="preserve"> </w:t>
      </w:r>
      <w:proofErr w:type="spellStart"/>
      <w:r w:rsidR="00AA4D97" w:rsidRPr="00D47071">
        <w:rPr>
          <w:sz w:val="24"/>
          <w:szCs w:val="24"/>
        </w:rPr>
        <w:t>Managementul</w:t>
      </w:r>
      <w:proofErr w:type="spellEnd"/>
      <w:r w:rsidR="00AA4D97" w:rsidRPr="00D47071">
        <w:rPr>
          <w:sz w:val="24"/>
          <w:szCs w:val="24"/>
        </w:rPr>
        <w:t xml:space="preserve"> </w:t>
      </w:r>
      <w:proofErr w:type="spellStart"/>
      <w:r w:rsidR="00AA4D97" w:rsidRPr="00D47071">
        <w:rPr>
          <w:sz w:val="24"/>
          <w:szCs w:val="24"/>
        </w:rPr>
        <w:t>Deșeurilor</w:t>
      </w:r>
      <w:proofErr w:type="spellEnd"/>
      <w:r w:rsidR="00AA4D97" w:rsidRPr="00D47071">
        <w:rPr>
          <w:sz w:val="24"/>
          <w:szCs w:val="24"/>
        </w:rPr>
        <w:t xml:space="preserve"> </w:t>
      </w:r>
      <w:r w:rsidR="009976D8" w:rsidRPr="00D47071">
        <w:rPr>
          <w:sz w:val="24"/>
          <w:szCs w:val="24"/>
        </w:rPr>
        <w:t>Satu Mare</w:t>
      </w:r>
      <w:r w:rsidR="00AA4D97" w:rsidRPr="00D47071">
        <w:rPr>
          <w:sz w:val="24"/>
          <w:szCs w:val="24"/>
        </w:rPr>
        <w:t xml:space="preserve"> SRL</w:t>
      </w:r>
      <w:r w:rsidR="009976D8" w:rsidRPr="00D47071">
        <w:rPr>
          <w:sz w:val="24"/>
          <w:szCs w:val="24"/>
        </w:rPr>
        <w:t xml:space="preserve"> nr. </w:t>
      </w:r>
      <w:r w:rsidR="00205AA0" w:rsidRPr="00D47071">
        <w:rPr>
          <w:sz w:val="24"/>
          <w:szCs w:val="24"/>
        </w:rPr>
        <w:t>60</w:t>
      </w:r>
      <w:r w:rsidR="00AA4D97" w:rsidRPr="00D47071">
        <w:rPr>
          <w:sz w:val="24"/>
          <w:szCs w:val="24"/>
        </w:rPr>
        <w:t>/1</w:t>
      </w:r>
      <w:r w:rsidR="00205AA0" w:rsidRPr="00D47071">
        <w:rPr>
          <w:sz w:val="24"/>
          <w:szCs w:val="24"/>
        </w:rPr>
        <w:t>0</w:t>
      </w:r>
      <w:r w:rsidR="00AA4D97" w:rsidRPr="00D47071">
        <w:rPr>
          <w:sz w:val="24"/>
          <w:szCs w:val="24"/>
        </w:rPr>
        <w:t>.1</w:t>
      </w:r>
      <w:r w:rsidR="00205AA0" w:rsidRPr="00D47071">
        <w:rPr>
          <w:sz w:val="24"/>
          <w:szCs w:val="24"/>
        </w:rPr>
        <w:t>2</w:t>
      </w:r>
      <w:r w:rsidR="00AA4D97" w:rsidRPr="00D47071">
        <w:rPr>
          <w:sz w:val="24"/>
          <w:szCs w:val="24"/>
        </w:rPr>
        <w:t>.2024</w:t>
      </w:r>
      <w:r w:rsidR="00AA243F" w:rsidRPr="00D47071">
        <w:rPr>
          <w:sz w:val="24"/>
          <w:szCs w:val="24"/>
        </w:rPr>
        <w:t xml:space="preserve">, </w:t>
      </w:r>
      <w:proofErr w:type="spellStart"/>
      <w:r w:rsidR="00AA243F" w:rsidRPr="00D47071">
        <w:rPr>
          <w:sz w:val="24"/>
          <w:szCs w:val="24"/>
        </w:rPr>
        <w:t>înregistrată</w:t>
      </w:r>
      <w:proofErr w:type="spellEnd"/>
      <w:r w:rsidR="00AA243F" w:rsidRPr="00D47071">
        <w:rPr>
          <w:sz w:val="24"/>
          <w:szCs w:val="24"/>
        </w:rPr>
        <w:t xml:space="preserve"> la</w:t>
      </w:r>
      <w:r w:rsidR="00437425" w:rsidRPr="00D47071">
        <w:rPr>
          <w:sz w:val="24"/>
          <w:szCs w:val="24"/>
        </w:rPr>
        <w:t xml:space="preserve"> </w:t>
      </w:r>
      <w:proofErr w:type="spellStart"/>
      <w:r w:rsidR="00AA243F" w:rsidRPr="00D47071">
        <w:rPr>
          <w:sz w:val="24"/>
          <w:szCs w:val="24"/>
        </w:rPr>
        <w:t>Consiliului</w:t>
      </w:r>
      <w:proofErr w:type="spellEnd"/>
      <w:r w:rsidR="00AA243F" w:rsidRPr="00D47071">
        <w:rPr>
          <w:sz w:val="24"/>
          <w:szCs w:val="24"/>
        </w:rPr>
        <w:t xml:space="preserve"> </w:t>
      </w:r>
      <w:proofErr w:type="spellStart"/>
      <w:r w:rsidR="00AA243F" w:rsidRPr="00D47071">
        <w:rPr>
          <w:sz w:val="24"/>
          <w:szCs w:val="24"/>
        </w:rPr>
        <w:t>Județean</w:t>
      </w:r>
      <w:proofErr w:type="spellEnd"/>
      <w:r w:rsidR="00AA243F" w:rsidRPr="00D47071">
        <w:rPr>
          <w:sz w:val="24"/>
          <w:szCs w:val="24"/>
        </w:rPr>
        <w:t xml:space="preserve"> Satu Mare sub nr.</w:t>
      </w:r>
      <w:r w:rsidR="007E40F5" w:rsidRPr="00D47071">
        <w:rPr>
          <w:sz w:val="24"/>
          <w:szCs w:val="24"/>
        </w:rPr>
        <w:t xml:space="preserve"> </w:t>
      </w:r>
      <w:r w:rsidR="00205AA0" w:rsidRPr="00D47071">
        <w:rPr>
          <w:sz w:val="24"/>
          <w:szCs w:val="24"/>
        </w:rPr>
        <w:t>27531</w:t>
      </w:r>
      <w:r w:rsidR="00AA4D97" w:rsidRPr="00D47071">
        <w:rPr>
          <w:sz w:val="24"/>
          <w:szCs w:val="24"/>
        </w:rPr>
        <w:t>/</w:t>
      </w:r>
      <w:r w:rsidR="00205AA0" w:rsidRPr="00D47071">
        <w:rPr>
          <w:sz w:val="24"/>
          <w:szCs w:val="24"/>
        </w:rPr>
        <w:t>10</w:t>
      </w:r>
      <w:r w:rsidR="00AA4D97" w:rsidRPr="00D47071">
        <w:rPr>
          <w:sz w:val="24"/>
          <w:szCs w:val="24"/>
        </w:rPr>
        <w:t>.1</w:t>
      </w:r>
      <w:r w:rsidR="00205AA0" w:rsidRPr="00D47071">
        <w:rPr>
          <w:sz w:val="24"/>
          <w:szCs w:val="24"/>
        </w:rPr>
        <w:t>2</w:t>
      </w:r>
      <w:r w:rsidR="00AA4D97" w:rsidRPr="00D47071">
        <w:rPr>
          <w:sz w:val="24"/>
          <w:szCs w:val="24"/>
        </w:rPr>
        <w:t>.2024</w:t>
      </w:r>
      <w:r w:rsidRPr="00D47071">
        <w:rPr>
          <w:sz w:val="24"/>
          <w:szCs w:val="24"/>
        </w:rPr>
        <w:t>,</w:t>
      </w:r>
    </w:p>
    <w:p w14:paraId="02B99FC2" w14:textId="566DF1FD" w:rsidR="00AA4D97" w:rsidRPr="00D47071" w:rsidRDefault="00ED0840" w:rsidP="00ED0840">
      <w:pPr>
        <w:pStyle w:val="BodyTextIndent2"/>
        <w:spacing w:line="276" w:lineRule="auto"/>
        <w:ind w:right="-2" w:firstLine="0"/>
        <w:rPr>
          <w:sz w:val="24"/>
          <w:szCs w:val="24"/>
        </w:rPr>
      </w:pPr>
      <w:r w:rsidRPr="00D47071">
        <w:rPr>
          <w:sz w:val="24"/>
          <w:szCs w:val="24"/>
        </w:rPr>
        <w:t xml:space="preserve">          </w:t>
      </w:r>
      <w:proofErr w:type="spellStart"/>
      <w:r w:rsidR="00064BE2" w:rsidRPr="00D47071">
        <w:rPr>
          <w:sz w:val="24"/>
          <w:szCs w:val="24"/>
        </w:rPr>
        <w:t>r</w:t>
      </w:r>
      <w:r w:rsidR="00012B4C" w:rsidRPr="00D47071">
        <w:rPr>
          <w:sz w:val="24"/>
          <w:szCs w:val="24"/>
        </w:rPr>
        <w:t>aportat</w:t>
      </w:r>
      <w:proofErr w:type="spellEnd"/>
      <w:r w:rsidR="00012B4C" w:rsidRPr="00D47071">
        <w:rPr>
          <w:sz w:val="24"/>
          <w:szCs w:val="24"/>
        </w:rPr>
        <w:t xml:space="preserve"> la </w:t>
      </w:r>
      <w:proofErr w:type="spellStart"/>
      <w:r w:rsidR="00012B4C" w:rsidRPr="00D47071">
        <w:rPr>
          <w:sz w:val="24"/>
          <w:szCs w:val="24"/>
        </w:rPr>
        <w:t>prevederile</w:t>
      </w:r>
      <w:proofErr w:type="spellEnd"/>
      <w:r w:rsidR="007B61F2" w:rsidRPr="00D47071">
        <w:rPr>
          <w:sz w:val="24"/>
          <w:szCs w:val="24"/>
        </w:rPr>
        <w:t xml:space="preserve"> art.1 </w:t>
      </w:r>
      <w:proofErr w:type="spellStart"/>
      <w:r w:rsidR="007B61F2" w:rsidRPr="00D47071">
        <w:rPr>
          <w:sz w:val="24"/>
          <w:szCs w:val="24"/>
        </w:rPr>
        <w:t>alin</w:t>
      </w:r>
      <w:proofErr w:type="spellEnd"/>
      <w:r w:rsidR="007B61F2" w:rsidRPr="00D47071">
        <w:rPr>
          <w:sz w:val="24"/>
          <w:szCs w:val="24"/>
        </w:rPr>
        <w:t>.</w:t>
      </w:r>
      <w:r w:rsidR="00205AA0" w:rsidRPr="00D47071">
        <w:rPr>
          <w:sz w:val="24"/>
          <w:szCs w:val="24"/>
        </w:rPr>
        <w:t xml:space="preserve"> </w:t>
      </w:r>
      <w:r w:rsidR="007B61F2" w:rsidRPr="00D47071">
        <w:rPr>
          <w:sz w:val="24"/>
          <w:szCs w:val="24"/>
        </w:rPr>
        <w:t>(2)</w:t>
      </w:r>
      <w:r w:rsidR="002A0674" w:rsidRPr="00D47071">
        <w:rPr>
          <w:sz w:val="24"/>
          <w:szCs w:val="24"/>
        </w:rPr>
        <w:t>,</w:t>
      </w:r>
      <w:r w:rsidR="00FC05E3" w:rsidRPr="00D47071">
        <w:rPr>
          <w:sz w:val="24"/>
          <w:szCs w:val="24"/>
          <w:lang w:val="ro-RO"/>
        </w:rPr>
        <w:t xml:space="preserve"> art. 3 lit</w:t>
      </w:r>
      <w:r w:rsidR="002A0674" w:rsidRPr="00D47071">
        <w:rPr>
          <w:sz w:val="24"/>
          <w:szCs w:val="24"/>
          <w:lang w:val="ro-RO"/>
        </w:rPr>
        <w:t>erele</w:t>
      </w:r>
      <w:r w:rsidR="00FC05E3" w:rsidRPr="00D47071">
        <w:rPr>
          <w:sz w:val="24"/>
          <w:szCs w:val="24"/>
          <w:lang w:val="ro-RO"/>
        </w:rPr>
        <w:t xml:space="preserve"> a) și f) </w:t>
      </w:r>
      <w:proofErr w:type="spellStart"/>
      <w:r w:rsidR="00205AA0" w:rsidRPr="00D47071">
        <w:rPr>
          <w:sz w:val="24"/>
          <w:szCs w:val="24"/>
        </w:rPr>
        <w:t>și</w:t>
      </w:r>
      <w:proofErr w:type="spellEnd"/>
      <w:r w:rsidR="00205AA0" w:rsidRPr="00D47071">
        <w:rPr>
          <w:sz w:val="24"/>
          <w:szCs w:val="24"/>
        </w:rPr>
        <w:t xml:space="preserve"> </w:t>
      </w:r>
      <w:r w:rsidR="002A0674" w:rsidRPr="00D47071">
        <w:rPr>
          <w:sz w:val="24"/>
          <w:szCs w:val="24"/>
        </w:rPr>
        <w:t xml:space="preserve"> ale </w:t>
      </w:r>
      <w:r w:rsidR="00205AA0" w:rsidRPr="00D47071">
        <w:rPr>
          <w:sz w:val="24"/>
          <w:szCs w:val="24"/>
        </w:rPr>
        <w:t xml:space="preserve">art.10  </w:t>
      </w:r>
      <w:proofErr w:type="spellStart"/>
      <w:r w:rsidR="00205AA0" w:rsidRPr="00D47071">
        <w:rPr>
          <w:sz w:val="24"/>
          <w:szCs w:val="24"/>
        </w:rPr>
        <w:t>alin</w:t>
      </w:r>
      <w:proofErr w:type="spellEnd"/>
      <w:r w:rsidR="00205AA0" w:rsidRPr="00D47071">
        <w:rPr>
          <w:sz w:val="24"/>
          <w:szCs w:val="24"/>
        </w:rPr>
        <w:t xml:space="preserve">. (2) </w:t>
      </w:r>
      <w:r w:rsidR="007B61F2" w:rsidRPr="00D47071">
        <w:rPr>
          <w:sz w:val="24"/>
          <w:szCs w:val="24"/>
        </w:rPr>
        <w:t>din</w:t>
      </w:r>
      <w:r w:rsidR="00AA4D97" w:rsidRPr="00D47071">
        <w:rPr>
          <w:sz w:val="24"/>
          <w:szCs w:val="24"/>
        </w:rPr>
        <w:t xml:space="preserve"> </w:t>
      </w:r>
      <w:proofErr w:type="spellStart"/>
      <w:r w:rsidR="00AA4D97" w:rsidRPr="00D47071">
        <w:rPr>
          <w:sz w:val="24"/>
          <w:szCs w:val="24"/>
        </w:rPr>
        <w:t>Hotărâr</w:t>
      </w:r>
      <w:r w:rsidR="007B61F2" w:rsidRPr="00D47071">
        <w:rPr>
          <w:sz w:val="24"/>
          <w:szCs w:val="24"/>
        </w:rPr>
        <w:t>ea</w:t>
      </w:r>
      <w:proofErr w:type="spellEnd"/>
      <w:r w:rsidR="00AA4D97" w:rsidRPr="00D47071">
        <w:rPr>
          <w:sz w:val="24"/>
          <w:szCs w:val="24"/>
        </w:rPr>
        <w:t xml:space="preserve"> </w:t>
      </w:r>
      <w:proofErr w:type="spellStart"/>
      <w:r w:rsidR="00AA4D97" w:rsidRPr="00D47071">
        <w:rPr>
          <w:sz w:val="24"/>
          <w:szCs w:val="24"/>
        </w:rPr>
        <w:t>Consiliului</w:t>
      </w:r>
      <w:proofErr w:type="spellEnd"/>
      <w:r w:rsidR="00AA4D97" w:rsidRPr="00D47071">
        <w:rPr>
          <w:sz w:val="24"/>
          <w:szCs w:val="24"/>
        </w:rPr>
        <w:t xml:space="preserve"> </w:t>
      </w:r>
      <w:proofErr w:type="spellStart"/>
      <w:r w:rsidR="00AA4D97" w:rsidRPr="00D47071">
        <w:rPr>
          <w:sz w:val="24"/>
          <w:szCs w:val="24"/>
        </w:rPr>
        <w:t>Județean</w:t>
      </w:r>
      <w:proofErr w:type="spellEnd"/>
      <w:r w:rsidR="00AA4D97" w:rsidRPr="00D47071">
        <w:rPr>
          <w:sz w:val="24"/>
          <w:szCs w:val="24"/>
        </w:rPr>
        <w:t xml:space="preserve"> Satu Mare nr. 132/2024 </w:t>
      </w:r>
      <w:proofErr w:type="spellStart"/>
      <w:r w:rsidR="00AA4D97" w:rsidRPr="00D47071">
        <w:rPr>
          <w:sz w:val="24"/>
          <w:szCs w:val="24"/>
        </w:rPr>
        <w:t>privind</w:t>
      </w:r>
      <w:proofErr w:type="spellEnd"/>
      <w:r w:rsidR="00AA4D97" w:rsidRPr="00D47071">
        <w:rPr>
          <w:sz w:val="24"/>
          <w:szCs w:val="24"/>
        </w:rPr>
        <w:t xml:space="preserve"> </w:t>
      </w:r>
      <w:proofErr w:type="spellStart"/>
      <w:r w:rsidR="00AA4D97" w:rsidRPr="00D47071">
        <w:rPr>
          <w:sz w:val="24"/>
          <w:szCs w:val="24"/>
        </w:rPr>
        <w:t>aprobarea</w:t>
      </w:r>
      <w:proofErr w:type="spellEnd"/>
      <w:r w:rsidR="00AA4D97" w:rsidRPr="00D47071">
        <w:rPr>
          <w:sz w:val="24"/>
          <w:szCs w:val="24"/>
        </w:rPr>
        <w:t xml:space="preserve"> </w:t>
      </w:r>
      <w:proofErr w:type="spellStart"/>
      <w:r w:rsidR="00AA4D97" w:rsidRPr="00D47071">
        <w:rPr>
          <w:sz w:val="24"/>
          <w:szCs w:val="24"/>
        </w:rPr>
        <w:t>desființării</w:t>
      </w:r>
      <w:proofErr w:type="spellEnd"/>
      <w:r w:rsidR="00AA4D97" w:rsidRPr="00D47071">
        <w:rPr>
          <w:sz w:val="24"/>
          <w:szCs w:val="24"/>
        </w:rPr>
        <w:t xml:space="preserve"> ,,Serviciului Public de </w:t>
      </w:r>
      <w:proofErr w:type="spellStart"/>
      <w:r w:rsidR="00AA4D97" w:rsidRPr="00D47071">
        <w:rPr>
          <w:sz w:val="24"/>
          <w:szCs w:val="24"/>
        </w:rPr>
        <w:t>Administrare</w:t>
      </w:r>
      <w:proofErr w:type="spellEnd"/>
      <w:r w:rsidR="00AA4D97" w:rsidRPr="00D47071">
        <w:rPr>
          <w:sz w:val="24"/>
          <w:szCs w:val="24"/>
        </w:rPr>
        <w:t xml:space="preserve"> a </w:t>
      </w:r>
      <w:proofErr w:type="spellStart"/>
      <w:r w:rsidR="00AA4D97" w:rsidRPr="00D47071">
        <w:rPr>
          <w:sz w:val="24"/>
          <w:szCs w:val="24"/>
        </w:rPr>
        <w:t>Sistemului</w:t>
      </w:r>
      <w:proofErr w:type="spellEnd"/>
      <w:r w:rsidR="00AA4D97" w:rsidRPr="00D47071">
        <w:rPr>
          <w:sz w:val="24"/>
          <w:szCs w:val="24"/>
        </w:rPr>
        <w:t xml:space="preserve"> </w:t>
      </w:r>
      <w:proofErr w:type="spellStart"/>
      <w:r w:rsidR="00AA4D97" w:rsidRPr="00D47071">
        <w:rPr>
          <w:sz w:val="24"/>
          <w:szCs w:val="24"/>
        </w:rPr>
        <w:t>Integrat</w:t>
      </w:r>
      <w:proofErr w:type="spellEnd"/>
      <w:r w:rsidR="00AA4D97" w:rsidRPr="00D47071">
        <w:rPr>
          <w:sz w:val="24"/>
          <w:szCs w:val="24"/>
        </w:rPr>
        <w:t xml:space="preserve"> de Management al </w:t>
      </w:r>
      <w:proofErr w:type="spellStart"/>
      <w:r w:rsidR="00AA4D97" w:rsidRPr="00D47071">
        <w:rPr>
          <w:sz w:val="24"/>
          <w:szCs w:val="24"/>
        </w:rPr>
        <w:t>Deșeurilor</w:t>
      </w:r>
      <w:proofErr w:type="spellEnd"/>
      <w:r w:rsidR="00AA4D97" w:rsidRPr="00D47071">
        <w:rPr>
          <w:sz w:val="24"/>
          <w:szCs w:val="24"/>
        </w:rPr>
        <w:t xml:space="preserve"> din </w:t>
      </w:r>
      <w:proofErr w:type="spellStart"/>
      <w:r w:rsidR="00AA4D97" w:rsidRPr="00D47071">
        <w:rPr>
          <w:sz w:val="24"/>
          <w:szCs w:val="24"/>
        </w:rPr>
        <w:t>Județul</w:t>
      </w:r>
      <w:proofErr w:type="spellEnd"/>
      <w:r w:rsidR="00AA4D97" w:rsidRPr="00D47071">
        <w:rPr>
          <w:sz w:val="24"/>
          <w:szCs w:val="24"/>
        </w:rPr>
        <w:t xml:space="preserve"> Satu Mare”, </w:t>
      </w:r>
      <w:proofErr w:type="spellStart"/>
      <w:r w:rsidR="00AA4D97" w:rsidRPr="00D47071">
        <w:rPr>
          <w:sz w:val="24"/>
          <w:szCs w:val="24"/>
        </w:rPr>
        <w:t>transferului</w:t>
      </w:r>
      <w:proofErr w:type="spellEnd"/>
      <w:r w:rsidR="00AA4D97" w:rsidRPr="00D47071">
        <w:rPr>
          <w:sz w:val="24"/>
          <w:szCs w:val="24"/>
        </w:rPr>
        <w:t xml:space="preserve"> </w:t>
      </w:r>
      <w:proofErr w:type="spellStart"/>
      <w:r w:rsidR="00AA4D97" w:rsidRPr="00D47071">
        <w:rPr>
          <w:sz w:val="24"/>
          <w:szCs w:val="24"/>
        </w:rPr>
        <w:t>activității</w:t>
      </w:r>
      <w:proofErr w:type="spellEnd"/>
      <w:r w:rsidR="00AA4D97" w:rsidRPr="00D47071">
        <w:rPr>
          <w:sz w:val="24"/>
          <w:szCs w:val="24"/>
        </w:rPr>
        <w:t xml:space="preserve"> </w:t>
      </w:r>
      <w:proofErr w:type="spellStart"/>
      <w:r w:rsidR="00AA4D97" w:rsidRPr="00D47071">
        <w:rPr>
          <w:sz w:val="24"/>
          <w:szCs w:val="24"/>
        </w:rPr>
        <w:t>și</w:t>
      </w:r>
      <w:proofErr w:type="spellEnd"/>
      <w:r w:rsidR="00AA4D97" w:rsidRPr="00D47071">
        <w:rPr>
          <w:sz w:val="24"/>
          <w:szCs w:val="24"/>
        </w:rPr>
        <w:t xml:space="preserve"> a </w:t>
      </w:r>
      <w:proofErr w:type="spellStart"/>
      <w:r w:rsidR="00AA4D97" w:rsidRPr="00D47071">
        <w:rPr>
          <w:sz w:val="24"/>
          <w:szCs w:val="24"/>
        </w:rPr>
        <w:t>personalului</w:t>
      </w:r>
      <w:proofErr w:type="spellEnd"/>
      <w:r w:rsidR="00AA4D97" w:rsidRPr="00D47071">
        <w:rPr>
          <w:sz w:val="24"/>
          <w:szCs w:val="24"/>
        </w:rPr>
        <w:t xml:space="preserve"> </w:t>
      </w:r>
      <w:proofErr w:type="spellStart"/>
      <w:r w:rsidR="00AA4D97" w:rsidRPr="00D47071">
        <w:rPr>
          <w:sz w:val="24"/>
          <w:szCs w:val="24"/>
        </w:rPr>
        <w:t>acestui</w:t>
      </w:r>
      <w:proofErr w:type="spellEnd"/>
      <w:r w:rsidR="00AA4D97" w:rsidRPr="00D47071">
        <w:rPr>
          <w:sz w:val="24"/>
          <w:szCs w:val="24"/>
        </w:rPr>
        <w:t xml:space="preserve"> </w:t>
      </w:r>
      <w:proofErr w:type="spellStart"/>
      <w:r w:rsidR="00AA4D97" w:rsidRPr="00D47071">
        <w:rPr>
          <w:sz w:val="24"/>
          <w:szCs w:val="24"/>
        </w:rPr>
        <w:t>serviciu</w:t>
      </w:r>
      <w:proofErr w:type="spellEnd"/>
      <w:r w:rsidR="00AA4D97" w:rsidRPr="00D47071">
        <w:rPr>
          <w:sz w:val="24"/>
          <w:szCs w:val="24"/>
        </w:rPr>
        <w:t xml:space="preserve"> public </w:t>
      </w:r>
      <w:proofErr w:type="spellStart"/>
      <w:r w:rsidR="00AA4D97" w:rsidRPr="00D47071">
        <w:rPr>
          <w:sz w:val="24"/>
          <w:szCs w:val="24"/>
        </w:rPr>
        <w:t>către</w:t>
      </w:r>
      <w:proofErr w:type="spellEnd"/>
      <w:r w:rsidR="00AA4D97" w:rsidRPr="00D47071">
        <w:rPr>
          <w:sz w:val="24"/>
          <w:szCs w:val="24"/>
        </w:rPr>
        <w:t xml:space="preserve"> </w:t>
      </w:r>
      <w:proofErr w:type="spellStart"/>
      <w:r w:rsidR="00AA4D97" w:rsidRPr="00D47071">
        <w:rPr>
          <w:sz w:val="24"/>
          <w:szCs w:val="24"/>
        </w:rPr>
        <w:t>societatea</w:t>
      </w:r>
      <w:proofErr w:type="spellEnd"/>
      <w:r w:rsidR="00AA4D97" w:rsidRPr="00D47071">
        <w:rPr>
          <w:sz w:val="24"/>
          <w:szCs w:val="24"/>
        </w:rPr>
        <w:t xml:space="preserve"> MANAGEMENTUL DEȘEURILOR SATU MARE S.R.L </w:t>
      </w:r>
      <w:proofErr w:type="spellStart"/>
      <w:r w:rsidR="00AA4D97" w:rsidRPr="00D47071">
        <w:rPr>
          <w:sz w:val="24"/>
          <w:szCs w:val="24"/>
        </w:rPr>
        <w:t>și</w:t>
      </w:r>
      <w:proofErr w:type="spellEnd"/>
      <w:r w:rsidR="00AA4D97" w:rsidRPr="00D47071">
        <w:rPr>
          <w:sz w:val="24"/>
          <w:szCs w:val="24"/>
        </w:rPr>
        <w:t xml:space="preserve"> </w:t>
      </w:r>
      <w:proofErr w:type="spellStart"/>
      <w:r w:rsidR="00AA4D97" w:rsidRPr="00D47071">
        <w:rPr>
          <w:sz w:val="24"/>
          <w:szCs w:val="24"/>
        </w:rPr>
        <w:t>luării</w:t>
      </w:r>
      <w:proofErr w:type="spellEnd"/>
      <w:r w:rsidR="00AA4D97" w:rsidRPr="00D47071">
        <w:rPr>
          <w:sz w:val="24"/>
          <w:szCs w:val="24"/>
        </w:rPr>
        <w:t xml:space="preserve"> </w:t>
      </w:r>
      <w:proofErr w:type="spellStart"/>
      <w:r w:rsidR="00AA4D97" w:rsidRPr="00D47071">
        <w:rPr>
          <w:sz w:val="24"/>
          <w:szCs w:val="24"/>
        </w:rPr>
        <w:t>unor</w:t>
      </w:r>
      <w:proofErr w:type="spellEnd"/>
      <w:r w:rsidR="00AA4D97" w:rsidRPr="00D47071">
        <w:rPr>
          <w:sz w:val="24"/>
          <w:szCs w:val="24"/>
        </w:rPr>
        <w:t xml:space="preserve"> </w:t>
      </w:r>
      <w:proofErr w:type="spellStart"/>
      <w:r w:rsidR="00AA4D97" w:rsidRPr="00D47071">
        <w:rPr>
          <w:sz w:val="24"/>
          <w:szCs w:val="24"/>
        </w:rPr>
        <w:t>măsuri</w:t>
      </w:r>
      <w:proofErr w:type="spellEnd"/>
      <w:r w:rsidR="00AA4D97" w:rsidRPr="00D47071">
        <w:rPr>
          <w:sz w:val="24"/>
          <w:szCs w:val="24"/>
        </w:rPr>
        <w:t xml:space="preserve"> </w:t>
      </w:r>
      <w:proofErr w:type="spellStart"/>
      <w:r w:rsidR="00AA4D97" w:rsidRPr="00D47071">
        <w:rPr>
          <w:sz w:val="24"/>
          <w:szCs w:val="24"/>
        </w:rPr>
        <w:t>pentru</w:t>
      </w:r>
      <w:proofErr w:type="spellEnd"/>
      <w:r w:rsidR="00AA4D97" w:rsidRPr="00D47071">
        <w:rPr>
          <w:sz w:val="24"/>
          <w:szCs w:val="24"/>
        </w:rPr>
        <w:t xml:space="preserve"> </w:t>
      </w:r>
      <w:proofErr w:type="spellStart"/>
      <w:r w:rsidR="00AA4D97" w:rsidRPr="00D47071">
        <w:rPr>
          <w:sz w:val="24"/>
          <w:szCs w:val="24"/>
        </w:rPr>
        <w:t>asigurarea</w:t>
      </w:r>
      <w:proofErr w:type="spellEnd"/>
      <w:r w:rsidR="00AA4D97" w:rsidRPr="00D47071">
        <w:rPr>
          <w:sz w:val="24"/>
          <w:szCs w:val="24"/>
        </w:rPr>
        <w:t xml:space="preserve"> </w:t>
      </w:r>
      <w:proofErr w:type="spellStart"/>
      <w:r w:rsidR="00AA4D97" w:rsidRPr="00D47071">
        <w:rPr>
          <w:sz w:val="24"/>
          <w:szCs w:val="24"/>
        </w:rPr>
        <w:t>gestionării</w:t>
      </w:r>
      <w:proofErr w:type="spellEnd"/>
      <w:r w:rsidR="00AA4D97" w:rsidRPr="00D47071">
        <w:rPr>
          <w:sz w:val="24"/>
          <w:szCs w:val="24"/>
        </w:rPr>
        <w:t xml:space="preserve"> </w:t>
      </w:r>
      <w:proofErr w:type="spellStart"/>
      <w:r w:rsidR="00AA4D97" w:rsidRPr="00D47071">
        <w:rPr>
          <w:sz w:val="24"/>
          <w:szCs w:val="24"/>
        </w:rPr>
        <w:t>Depozitului</w:t>
      </w:r>
      <w:proofErr w:type="spellEnd"/>
      <w:r w:rsidR="00AA4D97" w:rsidRPr="00D47071">
        <w:rPr>
          <w:sz w:val="24"/>
          <w:szCs w:val="24"/>
        </w:rPr>
        <w:t xml:space="preserve"> Ecologic Doba</w:t>
      </w:r>
      <w:r w:rsidR="007E40F5" w:rsidRPr="00D47071">
        <w:rPr>
          <w:sz w:val="24"/>
          <w:szCs w:val="24"/>
        </w:rPr>
        <w:t>,</w:t>
      </w:r>
      <w:r w:rsidR="00064BE2" w:rsidRPr="00D47071">
        <w:rPr>
          <w:sz w:val="24"/>
          <w:szCs w:val="24"/>
        </w:rPr>
        <w:t xml:space="preserve"> cu </w:t>
      </w:r>
      <w:proofErr w:type="spellStart"/>
      <w:r w:rsidR="00064BE2" w:rsidRPr="00D47071">
        <w:rPr>
          <w:sz w:val="24"/>
          <w:szCs w:val="24"/>
        </w:rPr>
        <w:t>modific</w:t>
      </w:r>
      <w:r w:rsidR="00361DBD">
        <w:rPr>
          <w:sz w:val="24"/>
          <w:szCs w:val="24"/>
        </w:rPr>
        <w:t>ă</w:t>
      </w:r>
      <w:r w:rsidR="00064BE2" w:rsidRPr="00D47071">
        <w:rPr>
          <w:sz w:val="24"/>
          <w:szCs w:val="24"/>
        </w:rPr>
        <w:t>rile</w:t>
      </w:r>
      <w:proofErr w:type="spellEnd"/>
      <w:r w:rsidR="002A0674" w:rsidRPr="00D47071">
        <w:rPr>
          <w:sz w:val="24"/>
          <w:szCs w:val="24"/>
        </w:rPr>
        <w:t xml:space="preserve"> </w:t>
      </w:r>
      <w:proofErr w:type="spellStart"/>
      <w:r w:rsidR="002A0674" w:rsidRPr="00D47071">
        <w:rPr>
          <w:sz w:val="24"/>
          <w:szCs w:val="24"/>
        </w:rPr>
        <w:t>intervenite</w:t>
      </w:r>
      <w:proofErr w:type="spellEnd"/>
      <w:r w:rsidR="002A0674" w:rsidRPr="00D47071">
        <w:rPr>
          <w:sz w:val="24"/>
          <w:szCs w:val="24"/>
        </w:rPr>
        <w:t xml:space="preserve"> </w:t>
      </w:r>
      <w:proofErr w:type="spellStart"/>
      <w:r w:rsidR="002A0674" w:rsidRPr="00D47071">
        <w:rPr>
          <w:sz w:val="24"/>
          <w:szCs w:val="24"/>
        </w:rPr>
        <w:t>prin</w:t>
      </w:r>
      <w:proofErr w:type="spellEnd"/>
      <w:r w:rsidR="002A0674" w:rsidRPr="00D47071">
        <w:rPr>
          <w:sz w:val="24"/>
          <w:szCs w:val="24"/>
        </w:rPr>
        <w:t xml:space="preserve"> </w:t>
      </w:r>
      <w:proofErr w:type="spellStart"/>
      <w:r w:rsidR="002A0674" w:rsidRPr="00D47071">
        <w:rPr>
          <w:sz w:val="24"/>
          <w:szCs w:val="24"/>
        </w:rPr>
        <w:t>Hotărârea</w:t>
      </w:r>
      <w:proofErr w:type="spellEnd"/>
      <w:r w:rsidR="002A0674" w:rsidRPr="00D47071">
        <w:rPr>
          <w:sz w:val="24"/>
          <w:szCs w:val="24"/>
        </w:rPr>
        <w:t xml:space="preserve"> </w:t>
      </w:r>
      <w:proofErr w:type="spellStart"/>
      <w:r w:rsidR="002A0674" w:rsidRPr="00D47071">
        <w:rPr>
          <w:sz w:val="24"/>
          <w:szCs w:val="24"/>
        </w:rPr>
        <w:t>Consiliului</w:t>
      </w:r>
      <w:proofErr w:type="spellEnd"/>
      <w:r w:rsidR="002A0674" w:rsidRPr="00D47071">
        <w:rPr>
          <w:sz w:val="24"/>
          <w:szCs w:val="24"/>
        </w:rPr>
        <w:t xml:space="preserve"> </w:t>
      </w:r>
      <w:proofErr w:type="spellStart"/>
      <w:r w:rsidR="002A0674" w:rsidRPr="00D47071">
        <w:rPr>
          <w:sz w:val="24"/>
          <w:szCs w:val="24"/>
        </w:rPr>
        <w:t>Județea</w:t>
      </w:r>
      <w:r w:rsidR="00361DBD">
        <w:rPr>
          <w:sz w:val="24"/>
          <w:szCs w:val="24"/>
        </w:rPr>
        <w:t>n</w:t>
      </w:r>
      <w:proofErr w:type="spellEnd"/>
      <w:r w:rsidR="002A0674" w:rsidRPr="00D47071">
        <w:rPr>
          <w:sz w:val="24"/>
          <w:szCs w:val="24"/>
        </w:rPr>
        <w:t xml:space="preserve"> Satu Mare nr. 162/2024</w:t>
      </w:r>
      <w:r w:rsidR="00064BE2" w:rsidRPr="00D47071">
        <w:rPr>
          <w:sz w:val="24"/>
          <w:szCs w:val="24"/>
        </w:rPr>
        <w:t>,</w:t>
      </w:r>
    </w:p>
    <w:p w14:paraId="1B5E7739" w14:textId="305E4814" w:rsidR="00381260" w:rsidRPr="00D47071" w:rsidRDefault="00381260" w:rsidP="00381260">
      <w:pPr>
        <w:tabs>
          <w:tab w:val="left" w:pos="709"/>
        </w:tabs>
        <w:ind w:right="-23"/>
        <w:jc w:val="both"/>
        <w:rPr>
          <w:sz w:val="24"/>
          <w:szCs w:val="24"/>
        </w:rPr>
      </w:pPr>
      <w:r w:rsidRPr="00D47071">
        <w:rPr>
          <w:sz w:val="24"/>
          <w:szCs w:val="24"/>
        </w:rPr>
        <w:t xml:space="preserve">      </w:t>
      </w:r>
      <w:r w:rsidR="00862C26">
        <w:rPr>
          <w:sz w:val="24"/>
          <w:szCs w:val="24"/>
        </w:rPr>
        <w:t xml:space="preserve"> </w:t>
      </w:r>
      <w:r w:rsidRPr="00D47071">
        <w:rPr>
          <w:sz w:val="24"/>
          <w:szCs w:val="24"/>
        </w:rPr>
        <w:t xml:space="preserve"> </w:t>
      </w:r>
      <w:r w:rsidR="00871F12">
        <w:rPr>
          <w:sz w:val="24"/>
          <w:szCs w:val="24"/>
        </w:rPr>
        <w:t xml:space="preserve"> </w:t>
      </w:r>
      <w:r w:rsidR="00A228B7" w:rsidRPr="00D47071">
        <w:rPr>
          <w:sz w:val="24"/>
          <w:szCs w:val="24"/>
        </w:rPr>
        <w:t xml:space="preserve"> </w:t>
      </w:r>
      <w:proofErr w:type="spellStart"/>
      <w:r w:rsidR="00A228B7" w:rsidRPr="00D47071">
        <w:rPr>
          <w:sz w:val="24"/>
          <w:szCs w:val="24"/>
        </w:rPr>
        <w:t>ținând</w:t>
      </w:r>
      <w:proofErr w:type="spellEnd"/>
      <w:r w:rsidR="00A228B7" w:rsidRPr="00D47071">
        <w:rPr>
          <w:sz w:val="24"/>
          <w:szCs w:val="24"/>
        </w:rPr>
        <w:t xml:space="preserve"> </w:t>
      </w:r>
      <w:proofErr w:type="spellStart"/>
      <w:r w:rsidR="00A228B7" w:rsidRPr="00D47071">
        <w:rPr>
          <w:sz w:val="24"/>
          <w:szCs w:val="24"/>
        </w:rPr>
        <w:t>cont</w:t>
      </w:r>
      <w:proofErr w:type="spellEnd"/>
      <w:r w:rsidR="00A228B7" w:rsidRPr="00D47071">
        <w:rPr>
          <w:sz w:val="24"/>
          <w:szCs w:val="24"/>
        </w:rPr>
        <w:t xml:space="preserve"> de </w:t>
      </w:r>
      <w:proofErr w:type="spellStart"/>
      <w:r w:rsidR="00A228B7" w:rsidRPr="00D47071">
        <w:rPr>
          <w:sz w:val="24"/>
          <w:szCs w:val="24"/>
        </w:rPr>
        <w:t>prev</w:t>
      </w:r>
      <w:r w:rsidR="00361DBD">
        <w:rPr>
          <w:sz w:val="24"/>
          <w:szCs w:val="24"/>
        </w:rPr>
        <w:t>e</w:t>
      </w:r>
      <w:r w:rsidR="00A228B7" w:rsidRPr="00D47071">
        <w:rPr>
          <w:sz w:val="24"/>
          <w:szCs w:val="24"/>
        </w:rPr>
        <w:t>derile</w:t>
      </w:r>
      <w:proofErr w:type="spellEnd"/>
      <w:r w:rsidRPr="00D47071">
        <w:rPr>
          <w:sz w:val="24"/>
          <w:szCs w:val="24"/>
        </w:rPr>
        <w:t xml:space="preserve"> art.596 din </w:t>
      </w:r>
      <w:proofErr w:type="spellStart"/>
      <w:r w:rsidRPr="00D47071">
        <w:rPr>
          <w:sz w:val="24"/>
          <w:szCs w:val="24"/>
        </w:rPr>
        <w:t>Ordonanța</w:t>
      </w:r>
      <w:proofErr w:type="spellEnd"/>
      <w:r w:rsidRPr="00D47071">
        <w:rPr>
          <w:sz w:val="24"/>
          <w:szCs w:val="24"/>
        </w:rPr>
        <w:t xml:space="preserve"> de </w:t>
      </w:r>
      <w:proofErr w:type="spellStart"/>
      <w:r w:rsidRPr="00D47071">
        <w:rPr>
          <w:sz w:val="24"/>
          <w:szCs w:val="24"/>
        </w:rPr>
        <w:t>Urgență</w:t>
      </w:r>
      <w:proofErr w:type="spellEnd"/>
      <w:r w:rsidRPr="00D47071">
        <w:rPr>
          <w:sz w:val="24"/>
          <w:szCs w:val="24"/>
        </w:rPr>
        <w:t xml:space="preserve"> a </w:t>
      </w:r>
      <w:proofErr w:type="spellStart"/>
      <w:r w:rsidRPr="00D47071">
        <w:rPr>
          <w:sz w:val="24"/>
          <w:szCs w:val="24"/>
        </w:rPr>
        <w:t>Guvernului</w:t>
      </w:r>
      <w:proofErr w:type="spellEnd"/>
      <w:r w:rsidRPr="00D47071">
        <w:rPr>
          <w:sz w:val="24"/>
          <w:szCs w:val="24"/>
        </w:rPr>
        <w:t xml:space="preserve"> nr. 57/2019 </w:t>
      </w:r>
      <w:proofErr w:type="spellStart"/>
      <w:r w:rsidRPr="00D47071">
        <w:rPr>
          <w:sz w:val="24"/>
          <w:szCs w:val="24"/>
        </w:rPr>
        <w:t>privind</w:t>
      </w:r>
      <w:proofErr w:type="spellEnd"/>
      <w:r w:rsidRPr="00D47071">
        <w:rPr>
          <w:sz w:val="24"/>
          <w:szCs w:val="24"/>
        </w:rPr>
        <w:t xml:space="preserve"> </w:t>
      </w:r>
      <w:proofErr w:type="spellStart"/>
      <w:r w:rsidRPr="00D47071">
        <w:rPr>
          <w:sz w:val="24"/>
          <w:szCs w:val="24"/>
        </w:rPr>
        <w:t>Codul</w:t>
      </w:r>
      <w:proofErr w:type="spellEnd"/>
      <w:r w:rsidRPr="00D47071">
        <w:rPr>
          <w:sz w:val="24"/>
          <w:szCs w:val="24"/>
        </w:rPr>
        <w:t xml:space="preserve"> </w:t>
      </w:r>
      <w:proofErr w:type="spellStart"/>
      <w:r w:rsidRPr="00D47071">
        <w:rPr>
          <w:sz w:val="24"/>
          <w:szCs w:val="24"/>
        </w:rPr>
        <w:t>administrativ</w:t>
      </w:r>
      <w:proofErr w:type="spellEnd"/>
      <w:r w:rsidRPr="00D47071">
        <w:rPr>
          <w:sz w:val="24"/>
          <w:szCs w:val="24"/>
        </w:rPr>
        <w:t xml:space="preserve">, cu </w:t>
      </w:r>
      <w:proofErr w:type="spellStart"/>
      <w:r w:rsidRPr="00D47071">
        <w:rPr>
          <w:sz w:val="24"/>
          <w:szCs w:val="24"/>
        </w:rPr>
        <w:t>modificările</w:t>
      </w:r>
      <w:proofErr w:type="spellEnd"/>
      <w:r w:rsidRPr="00D47071">
        <w:rPr>
          <w:sz w:val="24"/>
          <w:szCs w:val="24"/>
        </w:rPr>
        <w:t xml:space="preserve"> </w:t>
      </w:r>
      <w:proofErr w:type="spellStart"/>
      <w:r w:rsidRPr="00D47071">
        <w:rPr>
          <w:sz w:val="24"/>
          <w:szCs w:val="24"/>
        </w:rPr>
        <w:t>și</w:t>
      </w:r>
      <w:proofErr w:type="spellEnd"/>
      <w:r w:rsidRPr="00D47071">
        <w:rPr>
          <w:sz w:val="24"/>
          <w:szCs w:val="24"/>
        </w:rPr>
        <w:t xml:space="preserve"> </w:t>
      </w:r>
      <w:proofErr w:type="spellStart"/>
      <w:r w:rsidRPr="00D47071">
        <w:rPr>
          <w:sz w:val="24"/>
          <w:szCs w:val="24"/>
        </w:rPr>
        <w:t>completările</w:t>
      </w:r>
      <w:proofErr w:type="spellEnd"/>
      <w:r w:rsidRPr="00D47071">
        <w:rPr>
          <w:sz w:val="24"/>
          <w:szCs w:val="24"/>
        </w:rPr>
        <w:t xml:space="preserve"> </w:t>
      </w:r>
      <w:proofErr w:type="spellStart"/>
      <w:r w:rsidRPr="00D47071">
        <w:rPr>
          <w:sz w:val="24"/>
          <w:szCs w:val="24"/>
        </w:rPr>
        <w:t>ulterioare</w:t>
      </w:r>
      <w:proofErr w:type="spellEnd"/>
      <w:r w:rsidRPr="00D47071">
        <w:rPr>
          <w:sz w:val="24"/>
          <w:szCs w:val="24"/>
        </w:rPr>
        <w:t>,</w:t>
      </w:r>
    </w:p>
    <w:bookmarkEnd w:id="3"/>
    <w:bookmarkEnd w:id="4"/>
    <w:p w14:paraId="437729D0" w14:textId="2BFFEC5A" w:rsidR="00D47071" w:rsidRPr="00D47071" w:rsidRDefault="007B61F2" w:rsidP="00D4707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47071">
        <w:rPr>
          <w:color w:val="000000" w:themeColor="text1"/>
          <w:sz w:val="24"/>
          <w:szCs w:val="24"/>
        </w:rPr>
        <w:t xml:space="preserve">     </w:t>
      </w:r>
      <w:r w:rsidR="00D47071">
        <w:rPr>
          <w:color w:val="000000" w:themeColor="text1"/>
          <w:sz w:val="24"/>
          <w:szCs w:val="24"/>
        </w:rPr>
        <w:t xml:space="preserve"> </w:t>
      </w:r>
      <w:r w:rsidR="00AA4D97" w:rsidRPr="00D47071">
        <w:rPr>
          <w:color w:val="000000" w:themeColor="text1"/>
          <w:sz w:val="24"/>
          <w:szCs w:val="24"/>
        </w:rPr>
        <w:t xml:space="preserve"> </w:t>
      </w:r>
      <w:r w:rsidR="00871F12">
        <w:rPr>
          <w:color w:val="000000" w:themeColor="text1"/>
          <w:sz w:val="24"/>
          <w:szCs w:val="24"/>
        </w:rPr>
        <w:t xml:space="preserve"> </w:t>
      </w:r>
      <w:r w:rsidR="00361DBD">
        <w:rPr>
          <w:color w:val="000000" w:themeColor="text1"/>
          <w:sz w:val="24"/>
          <w:szCs w:val="24"/>
        </w:rPr>
        <w:t xml:space="preserve"> </w:t>
      </w:r>
      <w:r w:rsidR="00932EFC" w:rsidRPr="00D47071">
        <w:rPr>
          <w:color w:val="000000" w:themeColor="text1"/>
          <w:sz w:val="24"/>
          <w:szCs w:val="24"/>
        </w:rPr>
        <w:t xml:space="preserve"> </w:t>
      </w:r>
      <w:proofErr w:type="spellStart"/>
      <w:r w:rsidR="00B55496" w:rsidRPr="00D47071">
        <w:rPr>
          <w:color w:val="000000" w:themeColor="text1"/>
          <w:sz w:val="24"/>
          <w:szCs w:val="24"/>
        </w:rPr>
        <w:t>î</w:t>
      </w:r>
      <w:r w:rsidR="00AA4D97" w:rsidRPr="00D47071">
        <w:rPr>
          <w:color w:val="000000" w:themeColor="text1"/>
          <w:sz w:val="24"/>
          <w:szCs w:val="24"/>
        </w:rPr>
        <w:t>n</w:t>
      </w:r>
      <w:proofErr w:type="spellEnd"/>
      <w:r w:rsidR="00AA4D97" w:rsidRPr="00D47071">
        <w:rPr>
          <w:color w:val="000000" w:themeColor="text1"/>
          <w:sz w:val="24"/>
          <w:szCs w:val="24"/>
        </w:rPr>
        <w:t xml:space="preserve"> </w:t>
      </w:r>
      <w:proofErr w:type="spellStart"/>
      <w:r w:rsidR="00AA4D97" w:rsidRPr="00D47071">
        <w:rPr>
          <w:color w:val="000000" w:themeColor="text1"/>
          <w:sz w:val="24"/>
          <w:szCs w:val="24"/>
        </w:rPr>
        <w:t>temeiul</w:t>
      </w:r>
      <w:proofErr w:type="spellEnd"/>
      <w:r w:rsidR="00AA4D97" w:rsidRPr="00D47071">
        <w:rPr>
          <w:color w:val="000000" w:themeColor="text1"/>
          <w:sz w:val="24"/>
          <w:szCs w:val="24"/>
        </w:rPr>
        <w:t xml:space="preserve"> </w:t>
      </w:r>
      <w:proofErr w:type="spellStart"/>
      <w:r w:rsidR="00AA4D97" w:rsidRPr="00D47071">
        <w:rPr>
          <w:color w:val="000000" w:themeColor="text1"/>
          <w:sz w:val="24"/>
          <w:szCs w:val="24"/>
        </w:rPr>
        <w:t>prevederilor</w:t>
      </w:r>
      <w:proofErr w:type="spellEnd"/>
      <w:r w:rsidR="00AA4D97" w:rsidRPr="00D47071">
        <w:rPr>
          <w:color w:val="000000" w:themeColor="text1"/>
          <w:sz w:val="24"/>
          <w:szCs w:val="24"/>
        </w:rPr>
        <w:t xml:space="preserve"> art. 173 </w:t>
      </w:r>
      <w:proofErr w:type="spellStart"/>
      <w:r w:rsidR="00AA4D97" w:rsidRPr="00D47071">
        <w:rPr>
          <w:color w:val="000000" w:themeColor="text1"/>
          <w:sz w:val="24"/>
          <w:szCs w:val="24"/>
        </w:rPr>
        <w:t>alin</w:t>
      </w:r>
      <w:proofErr w:type="spellEnd"/>
      <w:r w:rsidR="00AA4D97" w:rsidRPr="00D47071">
        <w:rPr>
          <w:color w:val="000000" w:themeColor="text1"/>
          <w:sz w:val="24"/>
          <w:szCs w:val="24"/>
        </w:rPr>
        <w:t>.</w:t>
      </w:r>
      <w:r w:rsidR="007E40F5" w:rsidRPr="00D47071">
        <w:rPr>
          <w:color w:val="000000" w:themeColor="text1"/>
          <w:sz w:val="24"/>
          <w:szCs w:val="24"/>
        </w:rPr>
        <w:t xml:space="preserve"> </w:t>
      </w:r>
      <w:r w:rsidR="00AA4D97" w:rsidRPr="00D47071">
        <w:rPr>
          <w:color w:val="000000" w:themeColor="text1"/>
          <w:sz w:val="24"/>
          <w:szCs w:val="24"/>
        </w:rPr>
        <w:t xml:space="preserve">(2) </w:t>
      </w:r>
      <w:proofErr w:type="spellStart"/>
      <w:proofErr w:type="gramStart"/>
      <w:r w:rsidR="00AA4D97" w:rsidRPr="00D47071">
        <w:rPr>
          <w:color w:val="000000" w:themeColor="text1"/>
          <w:sz w:val="24"/>
          <w:szCs w:val="24"/>
        </w:rPr>
        <w:t>lit.b</w:t>
      </w:r>
      <w:proofErr w:type="spellEnd"/>
      <w:proofErr w:type="gramEnd"/>
      <w:r w:rsidR="00AA4D97" w:rsidRPr="00D47071">
        <w:rPr>
          <w:color w:val="000000" w:themeColor="text1"/>
          <w:sz w:val="24"/>
          <w:szCs w:val="24"/>
        </w:rPr>
        <w:t xml:space="preserve">) </w:t>
      </w:r>
      <w:proofErr w:type="spellStart"/>
      <w:r w:rsidR="00AA4D97" w:rsidRPr="00D47071">
        <w:rPr>
          <w:color w:val="000000" w:themeColor="text1"/>
          <w:sz w:val="24"/>
          <w:szCs w:val="24"/>
        </w:rPr>
        <w:t>și</w:t>
      </w:r>
      <w:proofErr w:type="spellEnd"/>
      <w:r w:rsidR="00AA4D97" w:rsidRPr="00D47071">
        <w:rPr>
          <w:color w:val="000000" w:themeColor="text1"/>
          <w:sz w:val="24"/>
          <w:szCs w:val="24"/>
        </w:rPr>
        <w:t xml:space="preserve"> </w:t>
      </w:r>
      <w:proofErr w:type="spellStart"/>
      <w:r w:rsidR="00AA4D97" w:rsidRPr="00D47071">
        <w:rPr>
          <w:color w:val="000000" w:themeColor="text1"/>
          <w:sz w:val="24"/>
          <w:szCs w:val="24"/>
        </w:rPr>
        <w:t>alin</w:t>
      </w:r>
      <w:proofErr w:type="spellEnd"/>
      <w:r w:rsidR="00AA4D97" w:rsidRPr="00D47071">
        <w:rPr>
          <w:color w:val="000000" w:themeColor="text1"/>
          <w:sz w:val="24"/>
          <w:szCs w:val="24"/>
        </w:rPr>
        <w:t xml:space="preserve">.(5) lit. m),  precum </w:t>
      </w:r>
      <w:proofErr w:type="spellStart"/>
      <w:r w:rsidR="00AA4D97" w:rsidRPr="00D47071">
        <w:rPr>
          <w:color w:val="000000" w:themeColor="text1"/>
          <w:sz w:val="24"/>
          <w:szCs w:val="24"/>
        </w:rPr>
        <w:t>și</w:t>
      </w:r>
      <w:proofErr w:type="spellEnd"/>
      <w:r w:rsidR="00AA4D97" w:rsidRPr="00D47071">
        <w:rPr>
          <w:color w:val="000000" w:themeColor="text1"/>
          <w:sz w:val="24"/>
          <w:szCs w:val="24"/>
        </w:rPr>
        <w:t xml:space="preserve"> ale</w:t>
      </w:r>
      <w:r w:rsidR="00D47071" w:rsidRPr="00D47071">
        <w:rPr>
          <w:color w:val="000000" w:themeColor="text1"/>
          <w:sz w:val="24"/>
          <w:szCs w:val="24"/>
        </w:rPr>
        <w:t xml:space="preserve"> </w:t>
      </w:r>
      <w:r w:rsidR="00D47071" w:rsidRPr="00D47071">
        <w:rPr>
          <w:sz w:val="24"/>
          <w:szCs w:val="24"/>
        </w:rPr>
        <w:t xml:space="preserve">art. 182 </w:t>
      </w:r>
      <w:proofErr w:type="spellStart"/>
      <w:r w:rsidR="00D47071" w:rsidRPr="00D47071">
        <w:rPr>
          <w:sz w:val="24"/>
          <w:szCs w:val="24"/>
        </w:rPr>
        <w:t>alin</w:t>
      </w:r>
      <w:proofErr w:type="spellEnd"/>
      <w:r w:rsidR="00D47071" w:rsidRPr="00D47071">
        <w:rPr>
          <w:sz w:val="24"/>
          <w:szCs w:val="24"/>
        </w:rPr>
        <w:t xml:space="preserve">.(1), </w:t>
      </w:r>
      <w:proofErr w:type="spellStart"/>
      <w:r w:rsidR="00D47071" w:rsidRPr="00D47071">
        <w:rPr>
          <w:sz w:val="24"/>
          <w:szCs w:val="24"/>
        </w:rPr>
        <w:t>coroborate</w:t>
      </w:r>
      <w:proofErr w:type="spellEnd"/>
      <w:r w:rsidR="00D47071" w:rsidRPr="00D47071">
        <w:rPr>
          <w:sz w:val="24"/>
          <w:szCs w:val="24"/>
        </w:rPr>
        <w:t xml:space="preserve"> cu </w:t>
      </w:r>
      <w:proofErr w:type="spellStart"/>
      <w:r w:rsidR="00D47071" w:rsidRPr="00D47071">
        <w:rPr>
          <w:sz w:val="24"/>
          <w:szCs w:val="24"/>
        </w:rPr>
        <w:t>cele</w:t>
      </w:r>
      <w:proofErr w:type="spellEnd"/>
      <w:r w:rsidR="00D47071" w:rsidRPr="00D47071">
        <w:rPr>
          <w:sz w:val="24"/>
          <w:szCs w:val="24"/>
        </w:rPr>
        <w:t xml:space="preserve"> ale art. 196 </w:t>
      </w:r>
      <w:proofErr w:type="spellStart"/>
      <w:r w:rsidR="00D47071" w:rsidRPr="00D47071">
        <w:rPr>
          <w:sz w:val="24"/>
          <w:szCs w:val="24"/>
        </w:rPr>
        <w:t>alin</w:t>
      </w:r>
      <w:proofErr w:type="spellEnd"/>
      <w:r w:rsidR="00D47071" w:rsidRPr="00D47071">
        <w:rPr>
          <w:sz w:val="24"/>
          <w:szCs w:val="24"/>
        </w:rPr>
        <w:t xml:space="preserve">.(1) lit. a) din </w:t>
      </w:r>
      <w:proofErr w:type="spellStart"/>
      <w:r w:rsidR="00D47071" w:rsidRPr="00D47071">
        <w:rPr>
          <w:sz w:val="24"/>
          <w:szCs w:val="24"/>
        </w:rPr>
        <w:t>Ordonanța</w:t>
      </w:r>
      <w:proofErr w:type="spellEnd"/>
      <w:r w:rsidR="00D47071" w:rsidRPr="00D47071">
        <w:rPr>
          <w:sz w:val="24"/>
          <w:szCs w:val="24"/>
        </w:rPr>
        <w:t xml:space="preserve"> de </w:t>
      </w:r>
      <w:proofErr w:type="spellStart"/>
      <w:r w:rsidR="00D47071" w:rsidRPr="00D47071">
        <w:rPr>
          <w:sz w:val="24"/>
          <w:szCs w:val="24"/>
        </w:rPr>
        <w:t>Urgență</w:t>
      </w:r>
      <w:proofErr w:type="spellEnd"/>
      <w:r w:rsidR="00D47071" w:rsidRPr="00D47071">
        <w:rPr>
          <w:sz w:val="24"/>
          <w:szCs w:val="24"/>
        </w:rPr>
        <w:t xml:space="preserve"> a </w:t>
      </w:r>
      <w:proofErr w:type="spellStart"/>
      <w:r w:rsidR="00D47071" w:rsidRPr="00D47071">
        <w:rPr>
          <w:sz w:val="24"/>
          <w:szCs w:val="24"/>
        </w:rPr>
        <w:t>Guvernului</w:t>
      </w:r>
      <w:proofErr w:type="spellEnd"/>
      <w:r w:rsidR="00D47071" w:rsidRPr="00D47071">
        <w:rPr>
          <w:sz w:val="24"/>
          <w:szCs w:val="24"/>
        </w:rPr>
        <w:t xml:space="preserve"> nr. 57/2019 </w:t>
      </w:r>
      <w:proofErr w:type="spellStart"/>
      <w:r w:rsidR="00D47071" w:rsidRPr="00D47071">
        <w:rPr>
          <w:sz w:val="24"/>
          <w:szCs w:val="24"/>
        </w:rPr>
        <w:t>privind</w:t>
      </w:r>
      <w:proofErr w:type="spellEnd"/>
      <w:r w:rsidR="00D47071" w:rsidRPr="00D47071">
        <w:rPr>
          <w:sz w:val="24"/>
          <w:szCs w:val="24"/>
        </w:rPr>
        <w:t xml:space="preserve"> </w:t>
      </w:r>
      <w:proofErr w:type="spellStart"/>
      <w:r w:rsidR="00D47071" w:rsidRPr="00D47071">
        <w:rPr>
          <w:sz w:val="24"/>
          <w:szCs w:val="24"/>
        </w:rPr>
        <w:t>Codul</w:t>
      </w:r>
      <w:proofErr w:type="spellEnd"/>
      <w:r w:rsidR="00D47071" w:rsidRPr="00D47071">
        <w:rPr>
          <w:sz w:val="24"/>
          <w:szCs w:val="24"/>
        </w:rPr>
        <w:t xml:space="preserve"> </w:t>
      </w:r>
      <w:proofErr w:type="spellStart"/>
      <w:r w:rsidR="00D47071" w:rsidRPr="00D47071">
        <w:rPr>
          <w:sz w:val="24"/>
          <w:szCs w:val="24"/>
        </w:rPr>
        <w:t>administrativ</w:t>
      </w:r>
      <w:proofErr w:type="spellEnd"/>
      <w:r w:rsidR="00D47071" w:rsidRPr="00D47071">
        <w:rPr>
          <w:sz w:val="24"/>
          <w:szCs w:val="24"/>
        </w:rPr>
        <w:t xml:space="preserve">, cu </w:t>
      </w:r>
      <w:proofErr w:type="spellStart"/>
      <w:r w:rsidR="00D47071" w:rsidRPr="00D47071">
        <w:rPr>
          <w:sz w:val="24"/>
          <w:szCs w:val="24"/>
        </w:rPr>
        <w:t>modificările</w:t>
      </w:r>
      <w:proofErr w:type="spellEnd"/>
      <w:r w:rsidR="00D47071" w:rsidRPr="00D47071">
        <w:rPr>
          <w:sz w:val="24"/>
          <w:szCs w:val="24"/>
        </w:rPr>
        <w:t xml:space="preserve"> </w:t>
      </w:r>
      <w:proofErr w:type="spellStart"/>
      <w:r w:rsidR="00D47071" w:rsidRPr="00D47071">
        <w:rPr>
          <w:sz w:val="24"/>
          <w:szCs w:val="24"/>
        </w:rPr>
        <w:t>și</w:t>
      </w:r>
      <w:proofErr w:type="spellEnd"/>
      <w:r w:rsidR="00D47071" w:rsidRPr="00D47071">
        <w:rPr>
          <w:sz w:val="24"/>
          <w:szCs w:val="24"/>
        </w:rPr>
        <w:t xml:space="preserve"> </w:t>
      </w:r>
      <w:proofErr w:type="spellStart"/>
      <w:r w:rsidR="00D47071" w:rsidRPr="00D47071">
        <w:rPr>
          <w:sz w:val="24"/>
          <w:szCs w:val="24"/>
        </w:rPr>
        <w:t>completările</w:t>
      </w:r>
      <w:proofErr w:type="spellEnd"/>
      <w:r w:rsidR="00D47071" w:rsidRPr="00D47071">
        <w:rPr>
          <w:sz w:val="24"/>
          <w:szCs w:val="24"/>
        </w:rPr>
        <w:t xml:space="preserve"> </w:t>
      </w:r>
      <w:proofErr w:type="spellStart"/>
      <w:r w:rsidR="00D47071" w:rsidRPr="00D47071">
        <w:rPr>
          <w:sz w:val="24"/>
          <w:szCs w:val="24"/>
        </w:rPr>
        <w:t>ulterioare</w:t>
      </w:r>
      <w:proofErr w:type="spellEnd"/>
      <w:r w:rsidR="00D47071" w:rsidRPr="00D47071">
        <w:rPr>
          <w:sz w:val="24"/>
          <w:szCs w:val="24"/>
        </w:rPr>
        <w:t>,</w:t>
      </w:r>
    </w:p>
    <w:p w14:paraId="4D8BE24F" w14:textId="77777777" w:rsidR="00D47071" w:rsidRPr="00D47071" w:rsidRDefault="00D47071" w:rsidP="00D47071">
      <w:pPr>
        <w:ind w:right="8"/>
        <w:jc w:val="both"/>
        <w:rPr>
          <w:sz w:val="24"/>
          <w:szCs w:val="24"/>
        </w:rPr>
      </w:pPr>
    </w:p>
    <w:p w14:paraId="52C534D3" w14:textId="5692E610" w:rsidR="00041C0C" w:rsidRPr="00D47071" w:rsidRDefault="00AA4D97" w:rsidP="00D47071">
      <w:pPr>
        <w:pStyle w:val="BodyTextIndent2"/>
        <w:spacing w:line="276" w:lineRule="auto"/>
        <w:ind w:right="-2" w:firstLine="0"/>
        <w:rPr>
          <w:sz w:val="24"/>
          <w:szCs w:val="24"/>
        </w:rPr>
      </w:pPr>
      <w:r w:rsidRPr="00D47071">
        <w:rPr>
          <w:color w:val="000000" w:themeColor="text1"/>
          <w:sz w:val="24"/>
          <w:szCs w:val="24"/>
        </w:rPr>
        <w:t xml:space="preserve"> </w:t>
      </w:r>
    </w:p>
    <w:p w14:paraId="3D253409" w14:textId="77777777" w:rsidR="0096080D" w:rsidRPr="00D47071" w:rsidRDefault="0096080D">
      <w:pPr>
        <w:tabs>
          <w:tab w:val="left" w:pos="567"/>
        </w:tabs>
        <w:spacing w:line="276" w:lineRule="auto"/>
        <w:jc w:val="center"/>
        <w:rPr>
          <w:b/>
          <w:sz w:val="24"/>
          <w:szCs w:val="24"/>
        </w:rPr>
      </w:pPr>
    </w:p>
    <w:p w14:paraId="72885F09" w14:textId="0CB2A9B5" w:rsidR="00041C0C" w:rsidRPr="00D47071" w:rsidRDefault="00E00E62">
      <w:pPr>
        <w:tabs>
          <w:tab w:val="left" w:pos="567"/>
        </w:tabs>
        <w:spacing w:line="276" w:lineRule="auto"/>
        <w:jc w:val="center"/>
        <w:rPr>
          <w:b/>
          <w:sz w:val="24"/>
          <w:szCs w:val="24"/>
        </w:rPr>
      </w:pPr>
      <w:r w:rsidRPr="00D47071">
        <w:rPr>
          <w:b/>
          <w:sz w:val="24"/>
          <w:szCs w:val="24"/>
        </w:rPr>
        <w:t>HOTĂRĂŞTE:</w:t>
      </w:r>
    </w:p>
    <w:p w14:paraId="74B2DB0C" w14:textId="77777777" w:rsidR="00041C0C" w:rsidRDefault="00041C0C">
      <w:pPr>
        <w:spacing w:line="276" w:lineRule="auto"/>
        <w:rPr>
          <w:sz w:val="24"/>
          <w:szCs w:val="24"/>
        </w:rPr>
      </w:pPr>
    </w:p>
    <w:p w14:paraId="05F2884B" w14:textId="77777777" w:rsidR="00D47071" w:rsidRPr="00D47071" w:rsidRDefault="00D47071">
      <w:pPr>
        <w:spacing w:line="276" w:lineRule="auto"/>
        <w:rPr>
          <w:sz w:val="24"/>
          <w:szCs w:val="24"/>
        </w:rPr>
      </w:pPr>
    </w:p>
    <w:p w14:paraId="31A5D4AB" w14:textId="11EF765B" w:rsidR="004B3CF3" w:rsidRPr="00D47071" w:rsidRDefault="004B3CF3" w:rsidP="004B3CF3">
      <w:pPr>
        <w:numPr>
          <w:ilvl w:val="0"/>
          <w:numId w:val="2"/>
        </w:numPr>
        <w:tabs>
          <w:tab w:val="clear" w:pos="720"/>
          <w:tab w:val="left" w:pos="1701"/>
        </w:tabs>
        <w:spacing w:line="276" w:lineRule="auto"/>
        <w:ind w:left="0" w:right="43" w:firstLine="851"/>
        <w:jc w:val="both"/>
        <w:rPr>
          <w:sz w:val="24"/>
          <w:szCs w:val="24"/>
          <w:lang w:val="ro-RO"/>
        </w:rPr>
      </w:pPr>
      <w:r w:rsidRPr="00D47071">
        <w:rPr>
          <w:sz w:val="24"/>
          <w:szCs w:val="24"/>
          <w:lang w:val="ro-RO"/>
        </w:rPr>
        <w:t>Hotărâr</w:t>
      </w:r>
      <w:r w:rsidR="003A3A51">
        <w:rPr>
          <w:sz w:val="24"/>
          <w:szCs w:val="24"/>
          <w:lang w:val="ro-RO"/>
        </w:rPr>
        <w:t>ea</w:t>
      </w:r>
      <w:r w:rsidRPr="00D47071">
        <w:rPr>
          <w:sz w:val="24"/>
          <w:szCs w:val="24"/>
          <w:lang w:val="ro-RO"/>
        </w:rPr>
        <w:t xml:space="preserve"> Consiliului Județean Satu Mare nr. </w:t>
      </w:r>
      <w:r w:rsidR="00AA4D97" w:rsidRPr="00D47071">
        <w:rPr>
          <w:sz w:val="24"/>
          <w:szCs w:val="24"/>
          <w:lang w:val="ro-RO"/>
        </w:rPr>
        <w:t>132/2024 privind aprobarea desființării ,,Serviciului Public de Administrare a Sistemului Integrat de Management al Deșeurilor din Județul Satu Mare”, transferului activității și a personalului acestui serviciu public către societatea MANAGEMENTUL DEȘEURILOR SATU MARE S.R.L și luării unor măsuri pentru asigurarea gestionării Depozitului Ecologic Doba</w:t>
      </w:r>
      <w:r w:rsidRPr="00D47071">
        <w:rPr>
          <w:sz w:val="24"/>
          <w:szCs w:val="24"/>
          <w:lang w:val="ro-RO"/>
        </w:rPr>
        <w:t>,</w:t>
      </w:r>
      <w:r w:rsidR="00D47071">
        <w:rPr>
          <w:sz w:val="24"/>
          <w:szCs w:val="24"/>
          <w:lang w:val="ro-RO"/>
        </w:rPr>
        <w:t xml:space="preserve"> cu modificările ulterioare</w:t>
      </w:r>
      <w:r w:rsidR="001043E9">
        <w:rPr>
          <w:sz w:val="24"/>
          <w:szCs w:val="24"/>
          <w:lang w:val="ro-RO"/>
        </w:rPr>
        <w:t>,</w:t>
      </w:r>
      <w:r w:rsidR="003A3A51">
        <w:rPr>
          <w:sz w:val="24"/>
          <w:szCs w:val="24"/>
          <w:lang w:val="ro-RO"/>
        </w:rPr>
        <w:t xml:space="preserve"> </w:t>
      </w:r>
      <w:r w:rsidR="003A3A51" w:rsidRPr="00361DBD">
        <w:rPr>
          <w:sz w:val="24"/>
          <w:szCs w:val="24"/>
          <w:lang w:val="ro-RO"/>
        </w:rPr>
        <w:t>se modifică</w:t>
      </w:r>
      <w:r w:rsidRPr="00D47071">
        <w:rPr>
          <w:sz w:val="24"/>
          <w:szCs w:val="24"/>
          <w:lang w:val="ro-RO"/>
        </w:rPr>
        <w:t xml:space="preserve"> </w:t>
      </w:r>
      <w:r w:rsidR="00012B4C" w:rsidRPr="00D47071">
        <w:rPr>
          <w:sz w:val="24"/>
          <w:szCs w:val="24"/>
          <w:lang w:val="ro-RO"/>
        </w:rPr>
        <w:t>după cum urmează:</w:t>
      </w:r>
    </w:p>
    <w:p w14:paraId="015C9EE2" w14:textId="77777777" w:rsidR="00F779EB" w:rsidRPr="00D47071" w:rsidRDefault="00F779EB" w:rsidP="00F779EB">
      <w:pPr>
        <w:pStyle w:val="ListParagraph"/>
        <w:tabs>
          <w:tab w:val="left" w:pos="1701"/>
        </w:tabs>
        <w:spacing w:line="276" w:lineRule="auto"/>
        <w:ind w:left="1211" w:right="43"/>
        <w:jc w:val="both"/>
        <w:rPr>
          <w:b/>
          <w:bCs/>
          <w:sz w:val="24"/>
          <w:szCs w:val="24"/>
          <w:lang w:val="ro-RO"/>
        </w:rPr>
      </w:pPr>
    </w:p>
    <w:p w14:paraId="300D178C" w14:textId="77777777" w:rsidR="007E40F5" w:rsidRPr="00D47071" w:rsidRDefault="007E40F5" w:rsidP="00F779EB">
      <w:pPr>
        <w:pStyle w:val="ListParagraph"/>
        <w:tabs>
          <w:tab w:val="left" w:pos="1701"/>
        </w:tabs>
        <w:spacing w:line="276" w:lineRule="auto"/>
        <w:ind w:left="1211" w:right="43"/>
        <w:jc w:val="both"/>
        <w:rPr>
          <w:b/>
          <w:bCs/>
          <w:sz w:val="24"/>
          <w:szCs w:val="24"/>
          <w:lang w:val="ro-RO"/>
        </w:rPr>
      </w:pPr>
    </w:p>
    <w:p w14:paraId="079F098D" w14:textId="77777777" w:rsidR="007E40F5" w:rsidRPr="00D47071" w:rsidRDefault="007E40F5" w:rsidP="00F779EB">
      <w:pPr>
        <w:pStyle w:val="ListParagraph"/>
        <w:tabs>
          <w:tab w:val="left" w:pos="1701"/>
        </w:tabs>
        <w:spacing w:line="276" w:lineRule="auto"/>
        <w:ind w:left="1211" w:right="43"/>
        <w:jc w:val="both"/>
        <w:rPr>
          <w:b/>
          <w:bCs/>
          <w:sz w:val="24"/>
          <w:szCs w:val="24"/>
          <w:lang w:val="ro-RO"/>
        </w:rPr>
      </w:pPr>
    </w:p>
    <w:p w14:paraId="5005321C" w14:textId="67ADFB7D" w:rsidR="00D24055" w:rsidRPr="00D47071" w:rsidRDefault="00D24055" w:rsidP="00D24055">
      <w:pPr>
        <w:pStyle w:val="ListParagraph"/>
        <w:numPr>
          <w:ilvl w:val="0"/>
          <w:numId w:val="3"/>
        </w:numPr>
        <w:tabs>
          <w:tab w:val="left" w:pos="1701"/>
        </w:tabs>
        <w:spacing w:line="276" w:lineRule="auto"/>
        <w:ind w:right="43"/>
        <w:jc w:val="both"/>
        <w:rPr>
          <w:b/>
          <w:bCs/>
          <w:sz w:val="24"/>
          <w:szCs w:val="24"/>
          <w:lang w:val="ro-RO"/>
        </w:rPr>
      </w:pPr>
      <w:r w:rsidRPr="00D47071">
        <w:rPr>
          <w:sz w:val="24"/>
          <w:szCs w:val="24"/>
          <w:lang w:val="ro-RO"/>
        </w:rPr>
        <w:lastRenderedPageBreak/>
        <w:t xml:space="preserve">Art. 1 alin. (2) </w:t>
      </w:r>
      <w:bookmarkStart w:id="5" w:name="_Hlk185354913"/>
      <w:r w:rsidR="0096080D" w:rsidRPr="00D47071">
        <w:rPr>
          <w:sz w:val="24"/>
          <w:szCs w:val="24"/>
          <w:lang w:val="ro-RO"/>
        </w:rPr>
        <w:t>se modific</w:t>
      </w:r>
      <w:r w:rsidR="00B80587" w:rsidRPr="00D47071">
        <w:rPr>
          <w:sz w:val="24"/>
          <w:szCs w:val="24"/>
          <w:lang w:val="ro-RO"/>
        </w:rPr>
        <w:t>ă</w:t>
      </w:r>
      <w:r w:rsidR="0096080D" w:rsidRPr="00D47071">
        <w:rPr>
          <w:sz w:val="24"/>
          <w:szCs w:val="24"/>
          <w:lang w:val="ro-RO"/>
        </w:rPr>
        <w:t xml:space="preserve"> </w:t>
      </w:r>
      <w:bookmarkEnd w:id="5"/>
      <w:r w:rsidR="001043E9">
        <w:rPr>
          <w:sz w:val="24"/>
          <w:szCs w:val="24"/>
          <w:lang w:val="ro-RO"/>
        </w:rPr>
        <w:t>și va avea următorul cuprins:</w:t>
      </w:r>
    </w:p>
    <w:p w14:paraId="1758D19E" w14:textId="77777777" w:rsidR="007E40F5" w:rsidRPr="00D47071" w:rsidRDefault="007E40F5" w:rsidP="007E40F5">
      <w:pPr>
        <w:pStyle w:val="ListParagraph"/>
        <w:tabs>
          <w:tab w:val="left" w:pos="1701"/>
        </w:tabs>
        <w:spacing w:line="276" w:lineRule="auto"/>
        <w:ind w:left="1211" w:right="43"/>
        <w:jc w:val="both"/>
        <w:rPr>
          <w:b/>
          <w:bCs/>
          <w:sz w:val="24"/>
          <w:szCs w:val="24"/>
          <w:lang w:val="ro-RO"/>
        </w:rPr>
      </w:pPr>
    </w:p>
    <w:p w14:paraId="431B22C8" w14:textId="129FF2A5" w:rsidR="00894895" w:rsidRPr="00D47071" w:rsidRDefault="001875B0" w:rsidP="001875B0">
      <w:pPr>
        <w:pStyle w:val="ListParagraph"/>
        <w:spacing w:line="276" w:lineRule="auto"/>
        <w:ind w:left="0"/>
        <w:jc w:val="both"/>
        <w:rPr>
          <w:i/>
          <w:iCs/>
          <w:sz w:val="24"/>
          <w:szCs w:val="24"/>
          <w:lang w:val="fr-CA"/>
        </w:rPr>
      </w:pPr>
      <w:r w:rsidRPr="001875B0">
        <w:rPr>
          <w:b/>
          <w:bCs/>
          <w:i/>
          <w:iCs/>
          <w:sz w:val="24"/>
          <w:szCs w:val="24"/>
        </w:rPr>
        <w:t xml:space="preserve">         </w:t>
      </w:r>
      <w:proofErr w:type="gramStart"/>
      <w:r w:rsidRPr="0077103E">
        <w:rPr>
          <w:i/>
          <w:iCs/>
          <w:sz w:val="24"/>
          <w:szCs w:val="24"/>
        </w:rPr>
        <w:t>,,</w:t>
      </w:r>
      <w:proofErr w:type="gramEnd"/>
      <w:r w:rsidR="003201F9" w:rsidRPr="00D47071">
        <w:rPr>
          <w:b/>
          <w:bCs/>
          <w:i/>
          <w:iCs/>
          <w:sz w:val="24"/>
          <w:szCs w:val="24"/>
        </w:rPr>
        <w:t xml:space="preserve">Art. 1 </w:t>
      </w:r>
      <w:r w:rsidR="00205AA0" w:rsidRPr="00D47071">
        <w:rPr>
          <w:i/>
          <w:iCs/>
          <w:sz w:val="24"/>
          <w:szCs w:val="24"/>
          <w:lang w:val="fr-CA"/>
        </w:rPr>
        <w:t xml:space="preserve">(2) </w:t>
      </w:r>
      <w:proofErr w:type="spellStart"/>
      <w:r w:rsidR="00205AA0" w:rsidRPr="00D47071">
        <w:rPr>
          <w:i/>
          <w:iCs/>
          <w:sz w:val="24"/>
          <w:szCs w:val="24"/>
          <w:lang w:val="fr-CA"/>
        </w:rPr>
        <w:t>Procedura</w:t>
      </w:r>
      <w:proofErr w:type="spellEnd"/>
      <w:r w:rsidR="00205AA0" w:rsidRPr="00D47071">
        <w:rPr>
          <w:i/>
          <w:iCs/>
          <w:sz w:val="24"/>
          <w:szCs w:val="24"/>
          <w:lang w:val="fr-CA"/>
        </w:rPr>
        <w:t xml:space="preserve"> de </w:t>
      </w:r>
      <w:proofErr w:type="spellStart"/>
      <w:r w:rsidR="00205AA0" w:rsidRPr="00D47071">
        <w:rPr>
          <w:i/>
          <w:iCs/>
          <w:sz w:val="24"/>
          <w:szCs w:val="24"/>
          <w:lang w:val="fr-CA"/>
        </w:rPr>
        <w:t>desființare</w:t>
      </w:r>
      <w:proofErr w:type="spellEnd"/>
      <w:r w:rsidR="00205AA0" w:rsidRPr="00D47071">
        <w:rPr>
          <w:i/>
          <w:iCs/>
          <w:sz w:val="24"/>
          <w:szCs w:val="24"/>
          <w:lang w:val="fr-CA"/>
        </w:rPr>
        <w:t xml:space="preserve"> </w:t>
      </w:r>
      <w:proofErr w:type="spellStart"/>
      <w:r w:rsidR="00205AA0" w:rsidRPr="00D47071">
        <w:rPr>
          <w:i/>
          <w:iCs/>
          <w:sz w:val="24"/>
          <w:szCs w:val="24"/>
          <w:lang w:val="fr-CA"/>
        </w:rPr>
        <w:t>și</w:t>
      </w:r>
      <w:proofErr w:type="spellEnd"/>
      <w:r w:rsidR="00205AA0" w:rsidRPr="00D47071">
        <w:rPr>
          <w:i/>
          <w:iCs/>
          <w:sz w:val="24"/>
          <w:szCs w:val="24"/>
          <w:lang w:val="fr-CA"/>
        </w:rPr>
        <w:t xml:space="preserve"> </w:t>
      </w:r>
      <w:proofErr w:type="spellStart"/>
      <w:r w:rsidR="00205AA0" w:rsidRPr="00D47071">
        <w:rPr>
          <w:i/>
          <w:iCs/>
          <w:sz w:val="24"/>
          <w:szCs w:val="24"/>
          <w:lang w:val="fr-CA"/>
        </w:rPr>
        <w:t>lichidare</w:t>
      </w:r>
      <w:proofErr w:type="spellEnd"/>
      <w:r w:rsidR="00205AA0" w:rsidRPr="00D47071">
        <w:rPr>
          <w:i/>
          <w:iCs/>
          <w:sz w:val="24"/>
          <w:szCs w:val="24"/>
          <w:lang w:val="fr-CA"/>
        </w:rPr>
        <w:t xml:space="preserve"> a serviciului public se va </w:t>
      </w:r>
      <w:proofErr w:type="spellStart"/>
      <w:r w:rsidR="00205AA0" w:rsidRPr="00D47071">
        <w:rPr>
          <w:i/>
          <w:iCs/>
          <w:sz w:val="24"/>
          <w:szCs w:val="24"/>
          <w:lang w:val="fr-CA"/>
        </w:rPr>
        <w:t>finaliza</w:t>
      </w:r>
      <w:proofErr w:type="spellEnd"/>
      <w:r w:rsidR="00205AA0" w:rsidRPr="00D47071">
        <w:rPr>
          <w:i/>
          <w:iCs/>
          <w:sz w:val="24"/>
          <w:szCs w:val="24"/>
          <w:lang w:val="fr-CA"/>
        </w:rPr>
        <w:t xml:space="preserve"> </w:t>
      </w:r>
      <w:proofErr w:type="spellStart"/>
      <w:r w:rsidR="00205AA0" w:rsidRPr="00D47071">
        <w:rPr>
          <w:i/>
          <w:iCs/>
          <w:sz w:val="24"/>
          <w:szCs w:val="24"/>
          <w:lang w:val="fr-CA"/>
        </w:rPr>
        <w:t>până</w:t>
      </w:r>
      <w:proofErr w:type="spellEnd"/>
      <w:r w:rsidR="00205AA0" w:rsidRPr="00D47071">
        <w:rPr>
          <w:i/>
          <w:iCs/>
          <w:sz w:val="24"/>
          <w:szCs w:val="24"/>
          <w:lang w:val="fr-CA"/>
        </w:rPr>
        <w:t xml:space="preserve"> la data de 31.03.2025, </w:t>
      </w:r>
      <w:proofErr w:type="spellStart"/>
      <w:r w:rsidR="00205AA0" w:rsidRPr="00D47071">
        <w:rPr>
          <w:i/>
          <w:iCs/>
          <w:sz w:val="24"/>
          <w:szCs w:val="24"/>
        </w:rPr>
        <w:t>dar</w:t>
      </w:r>
      <w:proofErr w:type="spellEnd"/>
      <w:r w:rsidR="00205AA0" w:rsidRPr="00D47071">
        <w:rPr>
          <w:i/>
          <w:iCs/>
          <w:sz w:val="24"/>
          <w:szCs w:val="24"/>
        </w:rPr>
        <w:t xml:space="preserve"> nu </w:t>
      </w:r>
      <w:proofErr w:type="spellStart"/>
      <w:r w:rsidR="00205AA0" w:rsidRPr="00D47071">
        <w:rPr>
          <w:i/>
          <w:iCs/>
          <w:sz w:val="24"/>
          <w:szCs w:val="24"/>
        </w:rPr>
        <w:t>mai</w:t>
      </w:r>
      <w:proofErr w:type="spellEnd"/>
      <w:r w:rsidR="00205AA0" w:rsidRPr="00D47071">
        <w:rPr>
          <w:i/>
          <w:iCs/>
          <w:sz w:val="24"/>
          <w:szCs w:val="24"/>
        </w:rPr>
        <w:t xml:space="preserve"> </w:t>
      </w:r>
      <w:proofErr w:type="spellStart"/>
      <w:r w:rsidR="00205AA0" w:rsidRPr="00D47071">
        <w:rPr>
          <w:i/>
          <w:iCs/>
          <w:sz w:val="24"/>
          <w:szCs w:val="24"/>
        </w:rPr>
        <w:t>târziu</w:t>
      </w:r>
      <w:proofErr w:type="spellEnd"/>
      <w:r w:rsidR="00205AA0" w:rsidRPr="00D47071">
        <w:rPr>
          <w:i/>
          <w:iCs/>
          <w:sz w:val="24"/>
          <w:szCs w:val="24"/>
        </w:rPr>
        <w:t xml:space="preserve"> de data </w:t>
      </w:r>
      <w:proofErr w:type="spellStart"/>
      <w:r w:rsidR="00205AA0" w:rsidRPr="00D47071">
        <w:rPr>
          <w:i/>
          <w:iCs/>
          <w:sz w:val="24"/>
          <w:szCs w:val="24"/>
        </w:rPr>
        <w:t>încheierii</w:t>
      </w:r>
      <w:proofErr w:type="spellEnd"/>
      <w:r w:rsidR="00205AA0" w:rsidRPr="00D47071">
        <w:rPr>
          <w:i/>
          <w:iCs/>
          <w:sz w:val="24"/>
          <w:szCs w:val="24"/>
        </w:rPr>
        <w:t xml:space="preserve"> </w:t>
      </w:r>
      <w:proofErr w:type="spellStart"/>
      <w:r w:rsidR="00205AA0" w:rsidRPr="00D47071">
        <w:rPr>
          <w:i/>
          <w:iCs/>
          <w:sz w:val="24"/>
          <w:szCs w:val="24"/>
        </w:rPr>
        <w:t>contractului</w:t>
      </w:r>
      <w:proofErr w:type="spellEnd"/>
      <w:r w:rsidR="00205AA0" w:rsidRPr="00D47071">
        <w:rPr>
          <w:i/>
          <w:iCs/>
          <w:sz w:val="24"/>
          <w:szCs w:val="24"/>
        </w:rPr>
        <w:t xml:space="preserve"> de </w:t>
      </w:r>
      <w:proofErr w:type="spellStart"/>
      <w:r w:rsidR="00205AA0" w:rsidRPr="00D47071">
        <w:rPr>
          <w:i/>
          <w:iCs/>
          <w:sz w:val="24"/>
          <w:szCs w:val="24"/>
        </w:rPr>
        <w:t>delegare</w:t>
      </w:r>
      <w:proofErr w:type="spellEnd"/>
      <w:r w:rsidR="00205AA0" w:rsidRPr="00D47071">
        <w:rPr>
          <w:i/>
          <w:iCs/>
          <w:sz w:val="24"/>
          <w:szCs w:val="24"/>
        </w:rPr>
        <w:t xml:space="preserve"> </w:t>
      </w:r>
      <w:proofErr w:type="spellStart"/>
      <w:r w:rsidR="00205AA0" w:rsidRPr="00D47071">
        <w:rPr>
          <w:i/>
          <w:iCs/>
          <w:sz w:val="24"/>
          <w:szCs w:val="24"/>
        </w:rPr>
        <w:t>între</w:t>
      </w:r>
      <w:proofErr w:type="spellEnd"/>
      <w:r w:rsidR="00205AA0" w:rsidRPr="00D47071">
        <w:rPr>
          <w:i/>
          <w:iCs/>
          <w:sz w:val="24"/>
          <w:szCs w:val="24"/>
        </w:rPr>
        <w:t xml:space="preserve"> ASOCIAȚIA DE DEZVOLTARE INTERCOMUNITARĂ PENTRU MANAGEMENTUL DEȘEURILOR DIN JUDEȚUL SATU MARE </w:t>
      </w:r>
      <w:proofErr w:type="spellStart"/>
      <w:r w:rsidR="00205AA0" w:rsidRPr="00D47071">
        <w:rPr>
          <w:i/>
          <w:iCs/>
          <w:sz w:val="24"/>
          <w:szCs w:val="24"/>
        </w:rPr>
        <w:t>și</w:t>
      </w:r>
      <w:proofErr w:type="spellEnd"/>
      <w:r w:rsidR="00205AA0" w:rsidRPr="00D47071">
        <w:rPr>
          <w:i/>
          <w:iCs/>
          <w:sz w:val="24"/>
          <w:szCs w:val="24"/>
        </w:rPr>
        <w:t xml:space="preserve"> </w:t>
      </w:r>
      <w:proofErr w:type="spellStart"/>
      <w:r w:rsidR="00205AA0" w:rsidRPr="00D47071">
        <w:rPr>
          <w:i/>
          <w:iCs/>
          <w:sz w:val="24"/>
          <w:szCs w:val="24"/>
        </w:rPr>
        <w:t>operatorul</w:t>
      </w:r>
      <w:proofErr w:type="spellEnd"/>
      <w:r w:rsidR="00205AA0" w:rsidRPr="00D47071">
        <w:rPr>
          <w:i/>
          <w:iCs/>
          <w:sz w:val="24"/>
          <w:szCs w:val="24"/>
        </w:rPr>
        <w:t xml:space="preserve"> regional</w:t>
      </w:r>
      <w:r w:rsidR="00361DBD">
        <w:rPr>
          <w:i/>
          <w:iCs/>
          <w:sz w:val="24"/>
          <w:szCs w:val="24"/>
        </w:rPr>
        <w:t xml:space="preserve"> </w:t>
      </w:r>
      <w:r w:rsidR="001043E9">
        <w:rPr>
          <w:i/>
          <w:iCs/>
          <w:sz w:val="24"/>
          <w:szCs w:val="24"/>
        </w:rPr>
        <w:t xml:space="preserve">- </w:t>
      </w:r>
      <w:proofErr w:type="spellStart"/>
      <w:r w:rsidR="00460C20">
        <w:rPr>
          <w:i/>
          <w:iCs/>
          <w:sz w:val="24"/>
          <w:szCs w:val="24"/>
        </w:rPr>
        <w:t>s</w:t>
      </w:r>
      <w:r w:rsidR="001043E9">
        <w:rPr>
          <w:i/>
          <w:iCs/>
          <w:sz w:val="24"/>
          <w:szCs w:val="24"/>
        </w:rPr>
        <w:t>ocietatea</w:t>
      </w:r>
      <w:proofErr w:type="spellEnd"/>
      <w:r w:rsidR="00205AA0" w:rsidRPr="00D47071">
        <w:rPr>
          <w:i/>
          <w:iCs/>
          <w:sz w:val="24"/>
          <w:szCs w:val="24"/>
        </w:rPr>
        <w:t xml:space="preserve"> MANAGEMENTUL DEȘEURILOR SATU MARE SRL</w:t>
      </w:r>
      <w:r w:rsidR="007E40F5" w:rsidRPr="00D47071">
        <w:rPr>
          <w:i/>
          <w:iCs/>
          <w:sz w:val="24"/>
          <w:szCs w:val="24"/>
        </w:rPr>
        <w:t>.</w:t>
      </w:r>
      <w:r w:rsidR="00205AA0" w:rsidRPr="00D47071">
        <w:rPr>
          <w:i/>
          <w:iCs/>
          <w:sz w:val="24"/>
          <w:szCs w:val="24"/>
          <w:lang w:val="fr-CA"/>
        </w:rPr>
        <w:t xml:space="preserve">  </w:t>
      </w:r>
      <w:proofErr w:type="spellStart"/>
      <w:r w:rsidR="00205AA0" w:rsidRPr="001043E9">
        <w:rPr>
          <w:i/>
          <w:iCs/>
          <w:sz w:val="24"/>
          <w:szCs w:val="24"/>
          <w:lang w:val="fr-CA"/>
        </w:rPr>
        <w:t>Acest</w:t>
      </w:r>
      <w:proofErr w:type="spellEnd"/>
      <w:r w:rsidR="00205AA0" w:rsidRPr="001043E9">
        <w:rPr>
          <w:i/>
          <w:iCs/>
          <w:sz w:val="24"/>
          <w:szCs w:val="24"/>
          <w:lang w:val="fr-CA"/>
        </w:rPr>
        <w:t xml:space="preserve"> </w:t>
      </w:r>
      <w:proofErr w:type="spellStart"/>
      <w:r w:rsidR="00205AA0" w:rsidRPr="001043E9">
        <w:rPr>
          <w:i/>
          <w:iCs/>
          <w:sz w:val="24"/>
          <w:szCs w:val="24"/>
          <w:lang w:val="fr-CA"/>
        </w:rPr>
        <w:t>termen</w:t>
      </w:r>
      <w:proofErr w:type="spellEnd"/>
      <w:r w:rsidR="00205AA0" w:rsidRPr="001043E9">
        <w:rPr>
          <w:i/>
          <w:iCs/>
          <w:sz w:val="24"/>
          <w:szCs w:val="24"/>
          <w:lang w:val="fr-CA"/>
        </w:rPr>
        <w:t xml:space="preserve"> </w:t>
      </w:r>
      <w:proofErr w:type="spellStart"/>
      <w:r w:rsidR="00205AA0" w:rsidRPr="001043E9">
        <w:rPr>
          <w:i/>
          <w:iCs/>
          <w:sz w:val="24"/>
          <w:szCs w:val="24"/>
          <w:lang w:val="fr-CA"/>
        </w:rPr>
        <w:t>poate</w:t>
      </w:r>
      <w:proofErr w:type="spellEnd"/>
      <w:r w:rsidR="00205AA0" w:rsidRPr="001043E9">
        <w:rPr>
          <w:i/>
          <w:iCs/>
          <w:sz w:val="24"/>
          <w:szCs w:val="24"/>
          <w:lang w:val="fr-CA"/>
        </w:rPr>
        <w:t xml:space="preserve"> fi </w:t>
      </w:r>
      <w:proofErr w:type="spellStart"/>
      <w:r w:rsidR="00205AA0" w:rsidRPr="001043E9">
        <w:rPr>
          <w:i/>
          <w:iCs/>
          <w:sz w:val="24"/>
          <w:szCs w:val="24"/>
          <w:lang w:val="fr-CA"/>
        </w:rPr>
        <w:t>prelungit</w:t>
      </w:r>
      <w:proofErr w:type="spellEnd"/>
      <w:r w:rsidR="00205AA0" w:rsidRPr="001043E9">
        <w:rPr>
          <w:i/>
          <w:iCs/>
          <w:sz w:val="24"/>
          <w:szCs w:val="24"/>
          <w:lang w:val="fr-CA"/>
        </w:rPr>
        <w:t xml:space="preserve"> </w:t>
      </w:r>
      <w:proofErr w:type="spellStart"/>
      <w:r w:rsidR="00205AA0" w:rsidRPr="001043E9">
        <w:rPr>
          <w:i/>
          <w:iCs/>
          <w:sz w:val="24"/>
          <w:szCs w:val="24"/>
          <w:lang w:val="fr-CA"/>
        </w:rPr>
        <w:t>numai</w:t>
      </w:r>
      <w:proofErr w:type="spellEnd"/>
      <w:r w:rsidR="00205AA0" w:rsidRPr="001043E9">
        <w:rPr>
          <w:i/>
          <w:iCs/>
          <w:sz w:val="24"/>
          <w:szCs w:val="24"/>
          <w:lang w:val="fr-CA"/>
        </w:rPr>
        <w:t xml:space="preserve"> </w:t>
      </w:r>
      <w:proofErr w:type="spellStart"/>
      <w:r w:rsidR="00205AA0" w:rsidRPr="001043E9">
        <w:rPr>
          <w:i/>
          <w:iCs/>
          <w:sz w:val="24"/>
          <w:szCs w:val="24"/>
          <w:lang w:val="fr-CA"/>
        </w:rPr>
        <w:t>prin</w:t>
      </w:r>
      <w:proofErr w:type="spellEnd"/>
      <w:r w:rsidR="00205AA0" w:rsidRPr="001043E9">
        <w:rPr>
          <w:i/>
          <w:iCs/>
          <w:sz w:val="24"/>
          <w:szCs w:val="24"/>
          <w:lang w:val="fr-CA"/>
        </w:rPr>
        <w:t xml:space="preserve"> </w:t>
      </w:r>
      <w:proofErr w:type="spellStart"/>
      <w:r w:rsidR="00205AA0" w:rsidRPr="001043E9">
        <w:rPr>
          <w:i/>
          <w:iCs/>
          <w:sz w:val="24"/>
          <w:szCs w:val="24"/>
          <w:lang w:val="fr-CA"/>
        </w:rPr>
        <w:t>hotărâre</w:t>
      </w:r>
      <w:proofErr w:type="spellEnd"/>
      <w:r w:rsidR="00205AA0" w:rsidRPr="001043E9">
        <w:rPr>
          <w:i/>
          <w:iCs/>
          <w:sz w:val="24"/>
          <w:szCs w:val="24"/>
          <w:lang w:val="fr-CA"/>
        </w:rPr>
        <w:t xml:space="preserve"> a </w:t>
      </w:r>
      <w:proofErr w:type="spellStart"/>
      <w:r w:rsidR="00205AA0" w:rsidRPr="001043E9">
        <w:rPr>
          <w:i/>
          <w:iCs/>
          <w:sz w:val="24"/>
          <w:szCs w:val="24"/>
          <w:lang w:val="fr-CA"/>
        </w:rPr>
        <w:t>Consiliului</w:t>
      </w:r>
      <w:proofErr w:type="spellEnd"/>
      <w:r w:rsidR="00205AA0" w:rsidRPr="001043E9">
        <w:rPr>
          <w:i/>
          <w:iCs/>
          <w:sz w:val="24"/>
          <w:szCs w:val="24"/>
          <w:lang w:val="fr-CA"/>
        </w:rPr>
        <w:t xml:space="preserve"> </w:t>
      </w:r>
      <w:proofErr w:type="spellStart"/>
      <w:r w:rsidR="00205AA0" w:rsidRPr="001043E9">
        <w:rPr>
          <w:i/>
          <w:iCs/>
          <w:sz w:val="24"/>
          <w:szCs w:val="24"/>
          <w:lang w:val="fr-CA"/>
        </w:rPr>
        <w:t>Județean</w:t>
      </w:r>
      <w:proofErr w:type="spellEnd"/>
      <w:r w:rsidR="00205AA0" w:rsidRPr="001043E9">
        <w:rPr>
          <w:i/>
          <w:iCs/>
          <w:sz w:val="24"/>
          <w:szCs w:val="24"/>
          <w:lang w:val="fr-CA"/>
        </w:rPr>
        <w:t xml:space="preserve"> Satu Mare</w:t>
      </w:r>
      <w:r w:rsidR="0077103E">
        <w:rPr>
          <w:i/>
          <w:iCs/>
          <w:sz w:val="24"/>
          <w:szCs w:val="24"/>
          <w:lang w:val="fr-CA"/>
        </w:rPr>
        <w:t>;’’</w:t>
      </w:r>
    </w:p>
    <w:p w14:paraId="2C093C02" w14:textId="77777777" w:rsidR="007E40F5" w:rsidRPr="00D47071" w:rsidRDefault="007E40F5" w:rsidP="00AA4D97">
      <w:pPr>
        <w:pStyle w:val="ListParagraph"/>
        <w:spacing w:line="276" w:lineRule="auto"/>
        <w:ind w:left="0" w:firstLine="709"/>
        <w:jc w:val="both"/>
        <w:rPr>
          <w:b/>
          <w:sz w:val="24"/>
          <w:szCs w:val="24"/>
        </w:rPr>
      </w:pPr>
    </w:p>
    <w:p w14:paraId="0E0483AA" w14:textId="39E64A4E" w:rsidR="001043E9" w:rsidRPr="00673C1B" w:rsidRDefault="0049104A" w:rsidP="00673C1B">
      <w:pPr>
        <w:pStyle w:val="ListParagraph"/>
        <w:numPr>
          <w:ilvl w:val="0"/>
          <w:numId w:val="3"/>
        </w:numPr>
        <w:tabs>
          <w:tab w:val="left" w:pos="1701"/>
        </w:tabs>
        <w:spacing w:line="276" w:lineRule="auto"/>
        <w:ind w:right="43"/>
        <w:jc w:val="both"/>
        <w:rPr>
          <w:b/>
          <w:bCs/>
          <w:sz w:val="24"/>
          <w:szCs w:val="24"/>
          <w:lang w:val="ro-RO"/>
        </w:rPr>
      </w:pPr>
      <w:bookmarkStart w:id="6" w:name="_Hlk185319584"/>
      <w:r>
        <w:rPr>
          <w:sz w:val="24"/>
          <w:szCs w:val="24"/>
          <w:lang w:val="ro-RO"/>
        </w:rPr>
        <w:t xml:space="preserve">La </w:t>
      </w:r>
      <w:r w:rsidR="00595334" w:rsidRPr="00673C1B">
        <w:rPr>
          <w:sz w:val="24"/>
          <w:szCs w:val="24"/>
          <w:lang w:val="ro-RO"/>
        </w:rPr>
        <w:t>Art. 3</w:t>
      </w:r>
      <w:r>
        <w:rPr>
          <w:sz w:val="24"/>
          <w:szCs w:val="24"/>
          <w:lang w:val="ro-RO"/>
        </w:rPr>
        <w:t>,</w:t>
      </w:r>
      <w:r w:rsidR="00595334" w:rsidRPr="00673C1B">
        <w:rPr>
          <w:sz w:val="24"/>
          <w:szCs w:val="24"/>
          <w:lang w:val="ro-RO"/>
        </w:rPr>
        <w:t xml:space="preserve">  literele a) și f) </w:t>
      </w:r>
      <w:bookmarkEnd w:id="6"/>
      <w:r w:rsidR="001043E9" w:rsidRPr="00673C1B">
        <w:rPr>
          <w:sz w:val="24"/>
          <w:szCs w:val="24"/>
          <w:lang w:val="ro-RO"/>
        </w:rPr>
        <w:t>se modifică și vor avea următorul cuprins:</w:t>
      </w:r>
    </w:p>
    <w:p w14:paraId="639FDFB9" w14:textId="5E3BD4F1" w:rsidR="00595334" w:rsidRPr="00D47071" w:rsidRDefault="00595334" w:rsidP="001043E9">
      <w:pPr>
        <w:pStyle w:val="ListParagraph"/>
        <w:tabs>
          <w:tab w:val="left" w:pos="1701"/>
        </w:tabs>
        <w:spacing w:line="276" w:lineRule="auto"/>
        <w:ind w:left="1211" w:right="43"/>
        <w:jc w:val="both"/>
        <w:rPr>
          <w:b/>
          <w:bCs/>
          <w:sz w:val="24"/>
          <w:szCs w:val="24"/>
          <w:lang w:val="ro-RO"/>
        </w:rPr>
      </w:pPr>
    </w:p>
    <w:p w14:paraId="0756B96A" w14:textId="5EDD0E19" w:rsidR="00595334" w:rsidRPr="00D47071" w:rsidRDefault="00595334" w:rsidP="00595334">
      <w:pPr>
        <w:tabs>
          <w:tab w:val="left" w:pos="709"/>
        </w:tabs>
        <w:jc w:val="both"/>
        <w:rPr>
          <w:bCs/>
          <w:i/>
          <w:iCs/>
          <w:sz w:val="24"/>
          <w:szCs w:val="24"/>
        </w:rPr>
      </w:pPr>
      <w:r w:rsidRPr="00D47071">
        <w:rPr>
          <w:b/>
          <w:sz w:val="24"/>
          <w:szCs w:val="24"/>
        </w:rPr>
        <w:t xml:space="preserve">     </w:t>
      </w:r>
      <w:r w:rsidR="007E40F5" w:rsidRPr="00D47071">
        <w:rPr>
          <w:b/>
          <w:sz w:val="24"/>
          <w:szCs w:val="24"/>
        </w:rPr>
        <w:t xml:space="preserve"> </w:t>
      </w:r>
      <w:r w:rsidRPr="00D47071">
        <w:rPr>
          <w:b/>
          <w:sz w:val="24"/>
          <w:szCs w:val="24"/>
        </w:rPr>
        <w:t xml:space="preserve"> </w:t>
      </w:r>
      <w:r w:rsidR="00361DBD">
        <w:rPr>
          <w:b/>
          <w:sz w:val="24"/>
          <w:szCs w:val="24"/>
        </w:rPr>
        <w:t xml:space="preserve">  </w:t>
      </w:r>
      <w:proofErr w:type="gramStart"/>
      <w:r w:rsidRPr="0077103E">
        <w:rPr>
          <w:bCs/>
          <w:sz w:val="24"/>
          <w:szCs w:val="24"/>
        </w:rPr>
        <w:t>,,</w:t>
      </w:r>
      <w:proofErr w:type="gramEnd"/>
      <w:r w:rsidRPr="00D47071">
        <w:rPr>
          <w:b/>
          <w:i/>
          <w:iCs/>
          <w:sz w:val="24"/>
          <w:szCs w:val="24"/>
        </w:rPr>
        <w:t>a)</w:t>
      </w:r>
      <w:r w:rsidRPr="00D47071">
        <w:rPr>
          <w:bCs/>
          <w:i/>
          <w:iCs/>
          <w:sz w:val="24"/>
          <w:szCs w:val="24"/>
        </w:rPr>
        <w:t xml:space="preserve"> </w:t>
      </w:r>
      <w:proofErr w:type="spellStart"/>
      <w:r w:rsidRPr="00D47071">
        <w:rPr>
          <w:bCs/>
          <w:i/>
          <w:iCs/>
          <w:sz w:val="24"/>
          <w:szCs w:val="24"/>
        </w:rPr>
        <w:t>în</w:t>
      </w:r>
      <w:proofErr w:type="spellEnd"/>
      <w:r w:rsidRPr="00D47071">
        <w:rPr>
          <w:bCs/>
          <w:i/>
          <w:iCs/>
          <w:sz w:val="24"/>
          <w:szCs w:val="24"/>
        </w:rPr>
        <w:t xml:space="preserve"> </w:t>
      </w:r>
      <w:proofErr w:type="spellStart"/>
      <w:r w:rsidRPr="00D47071">
        <w:rPr>
          <w:bCs/>
          <w:i/>
          <w:iCs/>
          <w:sz w:val="24"/>
          <w:szCs w:val="24"/>
        </w:rPr>
        <w:t>perioada</w:t>
      </w:r>
      <w:proofErr w:type="spellEnd"/>
      <w:r w:rsidRPr="00D47071">
        <w:rPr>
          <w:bCs/>
          <w:i/>
          <w:iCs/>
          <w:sz w:val="24"/>
          <w:szCs w:val="24"/>
        </w:rPr>
        <w:t xml:space="preserve"> </w:t>
      </w:r>
      <w:r w:rsidRPr="00D47071">
        <w:rPr>
          <w:b/>
          <w:i/>
          <w:iCs/>
          <w:sz w:val="24"/>
          <w:szCs w:val="24"/>
        </w:rPr>
        <w:t>01.08.2024-31.0</w:t>
      </w:r>
      <w:r w:rsidR="00DE6CB1" w:rsidRPr="00D47071">
        <w:rPr>
          <w:b/>
          <w:i/>
          <w:iCs/>
          <w:sz w:val="24"/>
          <w:szCs w:val="24"/>
        </w:rPr>
        <w:t>3</w:t>
      </w:r>
      <w:r w:rsidRPr="00D47071">
        <w:rPr>
          <w:b/>
          <w:i/>
          <w:iCs/>
          <w:sz w:val="24"/>
          <w:szCs w:val="24"/>
        </w:rPr>
        <w:t>.2025</w:t>
      </w:r>
      <w:r w:rsidRPr="00D47071">
        <w:rPr>
          <w:bCs/>
          <w:i/>
          <w:iCs/>
          <w:sz w:val="24"/>
          <w:szCs w:val="24"/>
        </w:rPr>
        <w:t>,</w:t>
      </w:r>
      <w:r w:rsidRPr="00D47071">
        <w:rPr>
          <w:b/>
          <w:i/>
          <w:iCs/>
          <w:sz w:val="24"/>
          <w:szCs w:val="24"/>
        </w:rPr>
        <w:t xml:space="preserve"> </w:t>
      </w:r>
      <w:proofErr w:type="spellStart"/>
      <w:r w:rsidRPr="00D47071">
        <w:rPr>
          <w:bCs/>
          <w:i/>
          <w:iCs/>
          <w:sz w:val="24"/>
          <w:szCs w:val="24"/>
        </w:rPr>
        <w:t>Serviciul</w:t>
      </w:r>
      <w:proofErr w:type="spellEnd"/>
      <w:r w:rsidRPr="00D47071">
        <w:rPr>
          <w:bCs/>
          <w:i/>
          <w:iCs/>
          <w:sz w:val="24"/>
          <w:szCs w:val="24"/>
        </w:rPr>
        <w:t xml:space="preserve"> Public de </w:t>
      </w:r>
      <w:proofErr w:type="spellStart"/>
      <w:r w:rsidRPr="00D47071">
        <w:rPr>
          <w:bCs/>
          <w:i/>
          <w:iCs/>
          <w:sz w:val="24"/>
          <w:szCs w:val="24"/>
        </w:rPr>
        <w:t>Administrare</w:t>
      </w:r>
      <w:proofErr w:type="spellEnd"/>
      <w:r w:rsidRPr="00D47071">
        <w:rPr>
          <w:bCs/>
          <w:i/>
          <w:iCs/>
          <w:sz w:val="24"/>
          <w:szCs w:val="24"/>
        </w:rPr>
        <w:t xml:space="preserve"> a </w:t>
      </w:r>
      <w:proofErr w:type="spellStart"/>
      <w:r w:rsidRPr="00D47071">
        <w:rPr>
          <w:bCs/>
          <w:i/>
          <w:iCs/>
          <w:sz w:val="24"/>
          <w:szCs w:val="24"/>
        </w:rPr>
        <w:t>Sistemului</w:t>
      </w:r>
      <w:proofErr w:type="spellEnd"/>
      <w:r w:rsidRPr="00D47071">
        <w:rPr>
          <w:bCs/>
          <w:i/>
          <w:iCs/>
          <w:sz w:val="24"/>
          <w:szCs w:val="24"/>
        </w:rPr>
        <w:t xml:space="preserve"> </w:t>
      </w:r>
      <w:proofErr w:type="spellStart"/>
      <w:r w:rsidRPr="00D47071">
        <w:rPr>
          <w:bCs/>
          <w:i/>
          <w:iCs/>
          <w:sz w:val="24"/>
          <w:szCs w:val="24"/>
        </w:rPr>
        <w:t>Integrat</w:t>
      </w:r>
      <w:proofErr w:type="spellEnd"/>
      <w:r w:rsidRPr="00D47071">
        <w:rPr>
          <w:bCs/>
          <w:i/>
          <w:iCs/>
          <w:sz w:val="24"/>
          <w:szCs w:val="24"/>
        </w:rPr>
        <w:t xml:space="preserve"> de Management al </w:t>
      </w:r>
      <w:proofErr w:type="spellStart"/>
      <w:r w:rsidRPr="00D47071">
        <w:rPr>
          <w:bCs/>
          <w:i/>
          <w:iCs/>
          <w:sz w:val="24"/>
          <w:szCs w:val="24"/>
        </w:rPr>
        <w:t>Deșeurilor</w:t>
      </w:r>
      <w:proofErr w:type="spellEnd"/>
      <w:r w:rsidRPr="00D47071">
        <w:rPr>
          <w:bCs/>
          <w:i/>
          <w:iCs/>
          <w:sz w:val="24"/>
          <w:szCs w:val="24"/>
        </w:rPr>
        <w:t xml:space="preserve"> din </w:t>
      </w:r>
      <w:proofErr w:type="spellStart"/>
      <w:r w:rsidRPr="00D47071">
        <w:rPr>
          <w:bCs/>
          <w:i/>
          <w:iCs/>
          <w:sz w:val="24"/>
          <w:szCs w:val="24"/>
        </w:rPr>
        <w:t>Județul</w:t>
      </w:r>
      <w:proofErr w:type="spellEnd"/>
      <w:r w:rsidRPr="00D47071">
        <w:rPr>
          <w:bCs/>
          <w:i/>
          <w:iCs/>
          <w:sz w:val="24"/>
          <w:szCs w:val="24"/>
        </w:rPr>
        <w:t xml:space="preserve"> Satu Mare </w:t>
      </w:r>
      <w:proofErr w:type="spellStart"/>
      <w:r w:rsidRPr="00D47071">
        <w:rPr>
          <w:bCs/>
          <w:i/>
          <w:iCs/>
          <w:sz w:val="24"/>
          <w:szCs w:val="24"/>
        </w:rPr>
        <w:t>va</w:t>
      </w:r>
      <w:proofErr w:type="spellEnd"/>
      <w:r w:rsidRPr="00D47071">
        <w:rPr>
          <w:bCs/>
          <w:i/>
          <w:iCs/>
          <w:sz w:val="24"/>
          <w:szCs w:val="24"/>
        </w:rPr>
        <w:t xml:space="preserve"> </w:t>
      </w:r>
      <w:proofErr w:type="spellStart"/>
      <w:r w:rsidRPr="00D47071">
        <w:rPr>
          <w:bCs/>
          <w:i/>
          <w:iCs/>
          <w:sz w:val="24"/>
          <w:szCs w:val="24"/>
        </w:rPr>
        <w:t>putea</w:t>
      </w:r>
      <w:proofErr w:type="spellEnd"/>
      <w:r w:rsidRPr="00D47071">
        <w:rPr>
          <w:bCs/>
          <w:i/>
          <w:iCs/>
          <w:sz w:val="24"/>
          <w:szCs w:val="24"/>
        </w:rPr>
        <w:t xml:space="preserve"> face </w:t>
      </w:r>
      <w:proofErr w:type="spellStart"/>
      <w:r w:rsidRPr="00D47071">
        <w:rPr>
          <w:bCs/>
          <w:i/>
          <w:iCs/>
          <w:sz w:val="24"/>
          <w:szCs w:val="24"/>
        </w:rPr>
        <w:t>operațiuni</w:t>
      </w:r>
      <w:proofErr w:type="spellEnd"/>
      <w:r w:rsidRPr="00D47071">
        <w:rPr>
          <w:bCs/>
          <w:i/>
          <w:iCs/>
          <w:sz w:val="24"/>
          <w:szCs w:val="24"/>
        </w:rPr>
        <w:t xml:space="preserve"> de </w:t>
      </w:r>
      <w:proofErr w:type="spellStart"/>
      <w:r w:rsidRPr="00D47071">
        <w:rPr>
          <w:bCs/>
          <w:i/>
          <w:iCs/>
          <w:sz w:val="24"/>
          <w:szCs w:val="24"/>
        </w:rPr>
        <w:t>încasări</w:t>
      </w:r>
      <w:proofErr w:type="spellEnd"/>
      <w:r w:rsidRPr="00D47071">
        <w:rPr>
          <w:bCs/>
          <w:i/>
          <w:iCs/>
          <w:sz w:val="24"/>
          <w:szCs w:val="24"/>
        </w:rPr>
        <w:t xml:space="preserve"> </w:t>
      </w:r>
      <w:proofErr w:type="spellStart"/>
      <w:r w:rsidRPr="00D47071">
        <w:rPr>
          <w:bCs/>
          <w:i/>
          <w:iCs/>
          <w:sz w:val="24"/>
          <w:szCs w:val="24"/>
        </w:rPr>
        <w:t>pentru</w:t>
      </w:r>
      <w:proofErr w:type="spellEnd"/>
      <w:r w:rsidRPr="00D47071">
        <w:rPr>
          <w:bCs/>
          <w:i/>
          <w:iCs/>
          <w:sz w:val="24"/>
          <w:szCs w:val="24"/>
        </w:rPr>
        <w:t xml:space="preserve"> </w:t>
      </w:r>
      <w:proofErr w:type="spellStart"/>
      <w:r w:rsidRPr="00D47071">
        <w:rPr>
          <w:bCs/>
          <w:i/>
          <w:iCs/>
          <w:sz w:val="24"/>
          <w:szCs w:val="24"/>
        </w:rPr>
        <w:t>facturile</w:t>
      </w:r>
      <w:proofErr w:type="spellEnd"/>
      <w:r w:rsidRPr="00D47071">
        <w:rPr>
          <w:bCs/>
          <w:i/>
          <w:iCs/>
          <w:sz w:val="24"/>
          <w:szCs w:val="24"/>
        </w:rPr>
        <w:t xml:space="preserve"> </w:t>
      </w:r>
      <w:proofErr w:type="spellStart"/>
      <w:r w:rsidRPr="00D47071">
        <w:rPr>
          <w:bCs/>
          <w:i/>
          <w:iCs/>
          <w:sz w:val="24"/>
          <w:szCs w:val="24"/>
        </w:rPr>
        <w:t>emise</w:t>
      </w:r>
      <w:proofErr w:type="spellEnd"/>
      <w:r w:rsidRPr="00D47071">
        <w:rPr>
          <w:bCs/>
          <w:i/>
          <w:iCs/>
          <w:sz w:val="24"/>
          <w:szCs w:val="24"/>
        </w:rPr>
        <w:t xml:space="preserve"> anterior </w:t>
      </w:r>
      <w:proofErr w:type="spellStart"/>
      <w:r w:rsidRPr="00D47071">
        <w:rPr>
          <w:bCs/>
          <w:i/>
          <w:iCs/>
          <w:sz w:val="24"/>
          <w:szCs w:val="24"/>
        </w:rPr>
        <w:t>acesteia</w:t>
      </w:r>
      <w:proofErr w:type="spellEnd"/>
      <w:r w:rsidRPr="00D47071">
        <w:rPr>
          <w:bCs/>
          <w:i/>
          <w:iCs/>
          <w:sz w:val="24"/>
          <w:szCs w:val="24"/>
        </w:rPr>
        <w:t xml:space="preserve"> </w:t>
      </w:r>
      <w:proofErr w:type="spellStart"/>
      <w:r w:rsidRPr="00D47071">
        <w:rPr>
          <w:bCs/>
          <w:i/>
          <w:iCs/>
          <w:sz w:val="24"/>
          <w:szCs w:val="24"/>
        </w:rPr>
        <w:t>și</w:t>
      </w:r>
      <w:proofErr w:type="spellEnd"/>
      <w:r w:rsidRPr="00D47071">
        <w:rPr>
          <w:bCs/>
          <w:i/>
          <w:iCs/>
          <w:sz w:val="24"/>
          <w:szCs w:val="24"/>
        </w:rPr>
        <w:t xml:space="preserve"> </w:t>
      </w:r>
      <w:proofErr w:type="spellStart"/>
      <w:r w:rsidRPr="00D47071">
        <w:rPr>
          <w:bCs/>
          <w:i/>
          <w:iCs/>
          <w:sz w:val="24"/>
          <w:szCs w:val="24"/>
        </w:rPr>
        <w:t>va</w:t>
      </w:r>
      <w:proofErr w:type="spellEnd"/>
      <w:r w:rsidRPr="00D47071">
        <w:rPr>
          <w:bCs/>
          <w:i/>
          <w:iCs/>
          <w:sz w:val="24"/>
          <w:szCs w:val="24"/>
        </w:rPr>
        <w:t xml:space="preserve"> </w:t>
      </w:r>
      <w:proofErr w:type="spellStart"/>
      <w:r w:rsidRPr="00D47071">
        <w:rPr>
          <w:bCs/>
          <w:i/>
          <w:iCs/>
          <w:sz w:val="24"/>
          <w:szCs w:val="24"/>
        </w:rPr>
        <w:t>putea</w:t>
      </w:r>
      <w:proofErr w:type="spellEnd"/>
      <w:r w:rsidRPr="00D47071">
        <w:rPr>
          <w:bCs/>
          <w:i/>
          <w:iCs/>
          <w:sz w:val="24"/>
          <w:szCs w:val="24"/>
        </w:rPr>
        <w:t xml:space="preserve"> face </w:t>
      </w:r>
      <w:proofErr w:type="spellStart"/>
      <w:r w:rsidRPr="00D47071">
        <w:rPr>
          <w:bCs/>
          <w:i/>
          <w:iCs/>
          <w:sz w:val="24"/>
          <w:szCs w:val="24"/>
        </w:rPr>
        <w:t>plăți</w:t>
      </w:r>
      <w:proofErr w:type="spellEnd"/>
      <w:r w:rsidRPr="00D47071">
        <w:rPr>
          <w:bCs/>
          <w:i/>
          <w:iCs/>
          <w:sz w:val="24"/>
          <w:szCs w:val="24"/>
        </w:rPr>
        <w:t xml:space="preserve"> </w:t>
      </w:r>
      <w:proofErr w:type="spellStart"/>
      <w:r w:rsidRPr="00D47071">
        <w:rPr>
          <w:bCs/>
          <w:i/>
          <w:iCs/>
          <w:sz w:val="24"/>
          <w:szCs w:val="24"/>
        </w:rPr>
        <w:t>reprezentând</w:t>
      </w:r>
      <w:proofErr w:type="spellEnd"/>
      <w:r w:rsidRPr="00D47071">
        <w:rPr>
          <w:bCs/>
          <w:i/>
          <w:iCs/>
          <w:sz w:val="24"/>
          <w:szCs w:val="24"/>
        </w:rPr>
        <w:t>:</w:t>
      </w:r>
    </w:p>
    <w:p w14:paraId="2513DEFE" w14:textId="77777777" w:rsidR="00595334" w:rsidRPr="00D47071" w:rsidRDefault="00595334" w:rsidP="00595334">
      <w:pPr>
        <w:tabs>
          <w:tab w:val="left" w:pos="709"/>
        </w:tabs>
        <w:jc w:val="both"/>
        <w:rPr>
          <w:bCs/>
          <w:i/>
          <w:iCs/>
          <w:sz w:val="24"/>
          <w:szCs w:val="24"/>
        </w:rPr>
      </w:pPr>
      <w:r w:rsidRPr="00D47071">
        <w:rPr>
          <w:bCs/>
          <w:i/>
          <w:iCs/>
          <w:sz w:val="24"/>
          <w:szCs w:val="24"/>
        </w:rPr>
        <w:tab/>
        <w:t xml:space="preserve">- </w:t>
      </w:r>
      <w:proofErr w:type="spellStart"/>
      <w:r w:rsidRPr="00D47071">
        <w:rPr>
          <w:bCs/>
          <w:i/>
          <w:iCs/>
          <w:sz w:val="24"/>
          <w:szCs w:val="24"/>
        </w:rPr>
        <w:t>contribuția</w:t>
      </w:r>
      <w:proofErr w:type="spellEnd"/>
      <w:r w:rsidRPr="00D47071">
        <w:rPr>
          <w:bCs/>
          <w:i/>
          <w:iCs/>
          <w:sz w:val="24"/>
          <w:szCs w:val="24"/>
        </w:rPr>
        <w:t xml:space="preserve"> </w:t>
      </w:r>
      <w:proofErr w:type="spellStart"/>
      <w:r w:rsidRPr="00D47071">
        <w:rPr>
          <w:bCs/>
          <w:i/>
          <w:iCs/>
          <w:sz w:val="24"/>
          <w:szCs w:val="24"/>
        </w:rPr>
        <w:t>pentru</w:t>
      </w:r>
      <w:proofErr w:type="spellEnd"/>
      <w:r w:rsidRPr="00D47071">
        <w:rPr>
          <w:bCs/>
          <w:i/>
          <w:iCs/>
          <w:sz w:val="24"/>
          <w:szCs w:val="24"/>
        </w:rPr>
        <w:t xml:space="preserve"> </w:t>
      </w:r>
      <w:proofErr w:type="spellStart"/>
      <w:r w:rsidRPr="00D47071">
        <w:rPr>
          <w:bCs/>
          <w:i/>
          <w:iCs/>
          <w:sz w:val="24"/>
          <w:szCs w:val="24"/>
        </w:rPr>
        <w:t>economie</w:t>
      </w:r>
      <w:proofErr w:type="spellEnd"/>
      <w:r w:rsidRPr="00D47071">
        <w:rPr>
          <w:bCs/>
          <w:i/>
          <w:iCs/>
          <w:sz w:val="24"/>
          <w:szCs w:val="24"/>
        </w:rPr>
        <w:t xml:space="preserve"> </w:t>
      </w:r>
      <w:proofErr w:type="spellStart"/>
      <w:r w:rsidRPr="00D47071">
        <w:rPr>
          <w:bCs/>
          <w:i/>
          <w:iCs/>
          <w:sz w:val="24"/>
          <w:szCs w:val="24"/>
        </w:rPr>
        <w:t>circulară</w:t>
      </w:r>
      <w:proofErr w:type="spellEnd"/>
      <w:r w:rsidRPr="00D47071">
        <w:rPr>
          <w:bCs/>
          <w:i/>
          <w:iCs/>
          <w:sz w:val="24"/>
          <w:szCs w:val="24"/>
        </w:rPr>
        <w:t xml:space="preserve"> </w:t>
      </w:r>
      <w:proofErr w:type="spellStart"/>
      <w:r w:rsidRPr="00D47071">
        <w:rPr>
          <w:bCs/>
          <w:i/>
          <w:iCs/>
          <w:sz w:val="24"/>
          <w:szCs w:val="24"/>
        </w:rPr>
        <w:t>în</w:t>
      </w:r>
      <w:proofErr w:type="spellEnd"/>
      <w:r w:rsidRPr="00D47071">
        <w:rPr>
          <w:bCs/>
          <w:i/>
          <w:iCs/>
          <w:sz w:val="24"/>
          <w:szCs w:val="24"/>
        </w:rPr>
        <w:t xml:space="preserve"> </w:t>
      </w:r>
      <w:proofErr w:type="spellStart"/>
      <w:r w:rsidRPr="00D47071">
        <w:rPr>
          <w:bCs/>
          <w:i/>
          <w:iCs/>
          <w:sz w:val="24"/>
          <w:szCs w:val="24"/>
        </w:rPr>
        <w:t>favoarea</w:t>
      </w:r>
      <w:proofErr w:type="spellEnd"/>
      <w:r w:rsidRPr="00D47071">
        <w:rPr>
          <w:bCs/>
          <w:i/>
          <w:iCs/>
          <w:sz w:val="24"/>
          <w:szCs w:val="24"/>
        </w:rPr>
        <w:t xml:space="preserve"> </w:t>
      </w:r>
      <w:proofErr w:type="spellStart"/>
      <w:r w:rsidRPr="00D47071">
        <w:rPr>
          <w:bCs/>
          <w:i/>
          <w:iCs/>
          <w:sz w:val="24"/>
          <w:szCs w:val="24"/>
        </w:rPr>
        <w:t>Fondului</w:t>
      </w:r>
      <w:proofErr w:type="spellEnd"/>
      <w:r w:rsidRPr="00D47071">
        <w:rPr>
          <w:bCs/>
          <w:i/>
          <w:iCs/>
          <w:sz w:val="24"/>
          <w:szCs w:val="24"/>
        </w:rPr>
        <w:t xml:space="preserve"> </w:t>
      </w:r>
      <w:proofErr w:type="spellStart"/>
      <w:r w:rsidRPr="00D47071">
        <w:rPr>
          <w:bCs/>
          <w:i/>
          <w:iCs/>
          <w:sz w:val="24"/>
          <w:szCs w:val="24"/>
        </w:rPr>
        <w:t>pentru</w:t>
      </w:r>
      <w:proofErr w:type="spellEnd"/>
      <w:r w:rsidRPr="00D47071">
        <w:rPr>
          <w:bCs/>
          <w:i/>
          <w:iCs/>
          <w:sz w:val="24"/>
          <w:szCs w:val="24"/>
        </w:rPr>
        <w:t xml:space="preserve"> </w:t>
      </w:r>
      <w:proofErr w:type="spellStart"/>
      <w:r w:rsidRPr="00D47071">
        <w:rPr>
          <w:bCs/>
          <w:i/>
          <w:iCs/>
          <w:sz w:val="24"/>
          <w:szCs w:val="24"/>
        </w:rPr>
        <w:t>Mediu</w:t>
      </w:r>
      <w:proofErr w:type="spellEnd"/>
    </w:p>
    <w:p w14:paraId="065E74B1" w14:textId="77777777" w:rsidR="00595334" w:rsidRPr="00D47071" w:rsidRDefault="00595334" w:rsidP="00595334">
      <w:pPr>
        <w:tabs>
          <w:tab w:val="left" w:pos="709"/>
        </w:tabs>
        <w:jc w:val="both"/>
        <w:rPr>
          <w:bCs/>
          <w:i/>
          <w:iCs/>
          <w:sz w:val="24"/>
          <w:szCs w:val="24"/>
        </w:rPr>
      </w:pPr>
      <w:r w:rsidRPr="00D47071">
        <w:rPr>
          <w:bCs/>
          <w:i/>
          <w:iCs/>
          <w:sz w:val="24"/>
          <w:szCs w:val="24"/>
        </w:rPr>
        <w:tab/>
        <w:t xml:space="preserve">- taxa pe </w:t>
      </w:r>
      <w:proofErr w:type="spellStart"/>
      <w:r w:rsidRPr="00D47071">
        <w:rPr>
          <w:bCs/>
          <w:i/>
          <w:iCs/>
          <w:sz w:val="24"/>
          <w:szCs w:val="24"/>
        </w:rPr>
        <w:t>valoarea</w:t>
      </w:r>
      <w:proofErr w:type="spellEnd"/>
      <w:r w:rsidRPr="00D47071">
        <w:rPr>
          <w:bCs/>
          <w:i/>
          <w:iCs/>
          <w:sz w:val="24"/>
          <w:szCs w:val="24"/>
        </w:rPr>
        <w:t xml:space="preserve"> </w:t>
      </w:r>
      <w:proofErr w:type="spellStart"/>
      <w:r w:rsidRPr="00D47071">
        <w:rPr>
          <w:bCs/>
          <w:i/>
          <w:iCs/>
          <w:sz w:val="24"/>
          <w:szCs w:val="24"/>
        </w:rPr>
        <w:t>adăugată</w:t>
      </w:r>
      <w:proofErr w:type="spellEnd"/>
    </w:p>
    <w:p w14:paraId="70AF698A" w14:textId="77777777" w:rsidR="00595334" w:rsidRPr="00D47071" w:rsidRDefault="00595334" w:rsidP="00595334">
      <w:pPr>
        <w:tabs>
          <w:tab w:val="left" w:pos="709"/>
        </w:tabs>
        <w:jc w:val="both"/>
        <w:rPr>
          <w:bCs/>
          <w:i/>
          <w:iCs/>
          <w:sz w:val="24"/>
          <w:szCs w:val="24"/>
        </w:rPr>
      </w:pPr>
      <w:r w:rsidRPr="00D47071">
        <w:rPr>
          <w:bCs/>
          <w:i/>
          <w:iCs/>
          <w:sz w:val="24"/>
          <w:szCs w:val="24"/>
        </w:rPr>
        <w:tab/>
        <w:t xml:space="preserve">- </w:t>
      </w:r>
      <w:proofErr w:type="spellStart"/>
      <w:r w:rsidRPr="00D47071">
        <w:rPr>
          <w:bCs/>
          <w:i/>
          <w:iCs/>
          <w:sz w:val="24"/>
          <w:szCs w:val="24"/>
        </w:rPr>
        <w:t>contribuții</w:t>
      </w:r>
      <w:proofErr w:type="spellEnd"/>
      <w:r w:rsidRPr="00D47071">
        <w:rPr>
          <w:bCs/>
          <w:i/>
          <w:iCs/>
          <w:sz w:val="24"/>
          <w:szCs w:val="24"/>
        </w:rPr>
        <w:t xml:space="preserve">, </w:t>
      </w:r>
      <w:proofErr w:type="spellStart"/>
      <w:r w:rsidRPr="00D47071">
        <w:rPr>
          <w:bCs/>
          <w:i/>
          <w:iCs/>
          <w:sz w:val="24"/>
          <w:szCs w:val="24"/>
        </w:rPr>
        <w:t>impozite</w:t>
      </w:r>
      <w:proofErr w:type="spellEnd"/>
      <w:r w:rsidRPr="00D47071">
        <w:rPr>
          <w:bCs/>
          <w:i/>
          <w:iCs/>
          <w:sz w:val="24"/>
          <w:szCs w:val="24"/>
        </w:rPr>
        <w:t xml:space="preserve"> </w:t>
      </w:r>
      <w:proofErr w:type="spellStart"/>
      <w:r w:rsidRPr="00D47071">
        <w:rPr>
          <w:bCs/>
          <w:i/>
          <w:iCs/>
          <w:sz w:val="24"/>
          <w:szCs w:val="24"/>
        </w:rPr>
        <w:t>și</w:t>
      </w:r>
      <w:proofErr w:type="spellEnd"/>
      <w:r w:rsidRPr="00D47071">
        <w:rPr>
          <w:bCs/>
          <w:i/>
          <w:iCs/>
          <w:sz w:val="24"/>
          <w:szCs w:val="24"/>
        </w:rPr>
        <w:t xml:space="preserve"> </w:t>
      </w:r>
      <w:proofErr w:type="spellStart"/>
      <w:r w:rsidRPr="00D47071">
        <w:rPr>
          <w:bCs/>
          <w:i/>
          <w:iCs/>
          <w:sz w:val="24"/>
          <w:szCs w:val="24"/>
        </w:rPr>
        <w:t>taxe</w:t>
      </w:r>
      <w:proofErr w:type="spellEnd"/>
    </w:p>
    <w:p w14:paraId="1470B8AA" w14:textId="77777777" w:rsidR="00595334" w:rsidRPr="00D47071" w:rsidRDefault="00595334" w:rsidP="00595334">
      <w:pPr>
        <w:tabs>
          <w:tab w:val="left" w:pos="709"/>
        </w:tabs>
        <w:jc w:val="both"/>
        <w:rPr>
          <w:bCs/>
          <w:i/>
          <w:iCs/>
          <w:sz w:val="24"/>
          <w:szCs w:val="24"/>
        </w:rPr>
      </w:pPr>
      <w:r w:rsidRPr="00D47071">
        <w:rPr>
          <w:bCs/>
          <w:i/>
          <w:iCs/>
          <w:sz w:val="24"/>
          <w:szCs w:val="24"/>
        </w:rPr>
        <w:tab/>
        <w:t xml:space="preserve">- </w:t>
      </w:r>
      <w:proofErr w:type="spellStart"/>
      <w:r w:rsidRPr="00D47071">
        <w:rPr>
          <w:bCs/>
          <w:i/>
          <w:iCs/>
          <w:sz w:val="24"/>
          <w:szCs w:val="24"/>
        </w:rPr>
        <w:t>drepturile</w:t>
      </w:r>
      <w:proofErr w:type="spellEnd"/>
      <w:r w:rsidRPr="00D47071">
        <w:rPr>
          <w:bCs/>
          <w:i/>
          <w:iCs/>
          <w:sz w:val="24"/>
          <w:szCs w:val="24"/>
        </w:rPr>
        <w:t xml:space="preserve"> </w:t>
      </w:r>
      <w:proofErr w:type="spellStart"/>
      <w:r w:rsidRPr="00D47071">
        <w:rPr>
          <w:bCs/>
          <w:i/>
          <w:iCs/>
          <w:sz w:val="24"/>
          <w:szCs w:val="24"/>
        </w:rPr>
        <w:t>salariale</w:t>
      </w:r>
      <w:proofErr w:type="spellEnd"/>
      <w:r w:rsidRPr="00D47071">
        <w:rPr>
          <w:bCs/>
          <w:i/>
          <w:iCs/>
          <w:sz w:val="24"/>
          <w:szCs w:val="24"/>
        </w:rPr>
        <w:t xml:space="preserve"> ale </w:t>
      </w:r>
      <w:proofErr w:type="spellStart"/>
      <w:r w:rsidRPr="00D47071">
        <w:rPr>
          <w:bCs/>
          <w:i/>
          <w:iCs/>
          <w:sz w:val="24"/>
          <w:szCs w:val="24"/>
        </w:rPr>
        <w:t>angajaților</w:t>
      </w:r>
      <w:proofErr w:type="spellEnd"/>
      <w:r w:rsidRPr="00D47071">
        <w:rPr>
          <w:bCs/>
          <w:i/>
          <w:iCs/>
          <w:sz w:val="24"/>
          <w:szCs w:val="24"/>
        </w:rPr>
        <w:t xml:space="preserve"> </w:t>
      </w:r>
      <w:proofErr w:type="spellStart"/>
      <w:r w:rsidRPr="00D47071">
        <w:rPr>
          <w:bCs/>
          <w:i/>
          <w:iCs/>
          <w:sz w:val="24"/>
          <w:szCs w:val="24"/>
        </w:rPr>
        <w:t>săi</w:t>
      </w:r>
      <w:proofErr w:type="spellEnd"/>
    </w:p>
    <w:p w14:paraId="43690A07" w14:textId="77777777" w:rsidR="00595334" w:rsidRPr="00D47071" w:rsidRDefault="00595334" w:rsidP="00595334">
      <w:pPr>
        <w:tabs>
          <w:tab w:val="left" w:pos="709"/>
        </w:tabs>
        <w:jc w:val="both"/>
        <w:rPr>
          <w:bCs/>
          <w:i/>
          <w:iCs/>
          <w:sz w:val="24"/>
          <w:szCs w:val="24"/>
        </w:rPr>
      </w:pPr>
      <w:r w:rsidRPr="00D47071">
        <w:rPr>
          <w:bCs/>
          <w:i/>
          <w:iCs/>
          <w:sz w:val="24"/>
          <w:szCs w:val="24"/>
        </w:rPr>
        <w:tab/>
        <w:t xml:space="preserve">- </w:t>
      </w:r>
      <w:proofErr w:type="spellStart"/>
      <w:r w:rsidRPr="00D47071">
        <w:rPr>
          <w:bCs/>
          <w:i/>
          <w:iCs/>
          <w:sz w:val="24"/>
          <w:szCs w:val="24"/>
        </w:rPr>
        <w:t>fondul</w:t>
      </w:r>
      <w:proofErr w:type="spellEnd"/>
      <w:r w:rsidRPr="00D47071">
        <w:rPr>
          <w:bCs/>
          <w:i/>
          <w:iCs/>
          <w:sz w:val="24"/>
          <w:szCs w:val="24"/>
        </w:rPr>
        <w:t xml:space="preserve"> </w:t>
      </w:r>
      <w:proofErr w:type="spellStart"/>
      <w:r w:rsidRPr="00D47071">
        <w:rPr>
          <w:bCs/>
          <w:i/>
          <w:iCs/>
          <w:sz w:val="24"/>
          <w:szCs w:val="24"/>
        </w:rPr>
        <w:t>pentru</w:t>
      </w:r>
      <w:proofErr w:type="spellEnd"/>
      <w:r w:rsidRPr="00D47071">
        <w:rPr>
          <w:bCs/>
          <w:i/>
          <w:iCs/>
          <w:sz w:val="24"/>
          <w:szCs w:val="24"/>
        </w:rPr>
        <w:t xml:space="preserve"> </w:t>
      </w:r>
      <w:proofErr w:type="spellStart"/>
      <w:r w:rsidRPr="00D47071">
        <w:rPr>
          <w:bCs/>
          <w:i/>
          <w:iCs/>
          <w:sz w:val="24"/>
          <w:szCs w:val="24"/>
        </w:rPr>
        <w:t>închidere</w:t>
      </w:r>
      <w:proofErr w:type="spellEnd"/>
    </w:p>
    <w:p w14:paraId="2FB29831" w14:textId="77777777" w:rsidR="00595334" w:rsidRPr="00D47071" w:rsidRDefault="00595334" w:rsidP="00595334">
      <w:pPr>
        <w:tabs>
          <w:tab w:val="left" w:pos="709"/>
        </w:tabs>
        <w:jc w:val="both"/>
        <w:rPr>
          <w:bCs/>
          <w:i/>
          <w:iCs/>
          <w:sz w:val="24"/>
          <w:szCs w:val="24"/>
        </w:rPr>
      </w:pPr>
      <w:r w:rsidRPr="00D47071">
        <w:rPr>
          <w:bCs/>
          <w:i/>
          <w:iCs/>
          <w:sz w:val="24"/>
          <w:szCs w:val="24"/>
        </w:rPr>
        <w:tab/>
        <w:t xml:space="preserve">- </w:t>
      </w:r>
      <w:proofErr w:type="spellStart"/>
      <w:r w:rsidRPr="00D47071">
        <w:rPr>
          <w:bCs/>
          <w:i/>
          <w:iCs/>
          <w:sz w:val="24"/>
          <w:szCs w:val="24"/>
        </w:rPr>
        <w:t>contravaloarea</w:t>
      </w:r>
      <w:proofErr w:type="spellEnd"/>
      <w:r w:rsidRPr="00D47071">
        <w:rPr>
          <w:bCs/>
          <w:i/>
          <w:iCs/>
          <w:sz w:val="24"/>
          <w:szCs w:val="24"/>
        </w:rPr>
        <w:t xml:space="preserve"> </w:t>
      </w:r>
      <w:proofErr w:type="spellStart"/>
      <w:r w:rsidRPr="00D47071">
        <w:rPr>
          <w:bCs/>
          <w:i/>
          <w:iCs/>
          <w:sz w:val="24"/>
          <w:szCs w:val="24"/>
        </w:rPr>
        <w:t>facturilor</w:t>
      </w:r>
      <w:proofErr w:type="spellEnd"/>
      <w:r w:rsidRPr="00D47071">
        <w:rPr>
          <w:bCs/>
          <w:i/>
          <w:iCs/>
          <w:sz w:val="24"/>
          <w:szCs w:val="24"/>
        </w:rPr>
        <w:t xml:space="preserve"> </w:t>
      </w:r>
      <w:proofErr w:type="spellStart"/>
      <w:r w:rsidRPr="00D47071">
        <w:rPr>
          <w:bCs/>
          <w:i/>
          <w:iCs/>
          <w:sz w:val="24"/>
          <w:szCs w:val="24"/>
        </w:rPr>
        <w:t>emise</w:t>
      </w:r>
      <w:proofErr w:type="spellEnd"/>
      <w:r w:rsidRPr="00D47071">
        <w:rPr>
          <w:bCs/>
          <w:i/>
          <w:iCs/>
          <w:sz w:val="24"/>
          <w:szCs w:val="24"/>
        </w:rPr>
        <w:t xml:space="preserve"> de </w:t>
      </w:r>
      <w:proofErr w:type="spellStart"/>
      <w:r w:rsidRPr="00D47071">
        <w:rPr>
          <w:bCs/>
          <w:i/>
          <w:iCs/>
          <w:sz w:val="24"/>
          <w:szCs w:val="24"/>
        </w:rPr>
        <w:t>furnizorii</w:t>
      </w:r>
      <w:proofErr w:type="spellEnd"/>
      <w:r w:rsidRPr="00D47071">
        <w:rPr>
          <w:bCs/>
          <w:i/>
          <w:iCs/>
          <w:sz w:val="24"/>
          <w:szCs w:val="24"/>
        </w:rPr>
        <w:t xml:space="preserve"> </w:t>
      </w:r>
      <w:proofErr w:type="spellStart"/>
      <w:r w:rsidRPr="00D47071">
        <w:rPr>
          <w:bCs/>
          <w:i/>
          <w:iCs/>
          <w:sz w:val="24"/>
          <w:szCs w:val="24"/>
        </w:rPr>
        <w:t>și</w:t>
      </w:r>
      <w:proofErr w:type="spellEnd"/>
      <w:r w:rsidRPr="00D47071">
        <w:rPr>
          <w:bCs/>
          <w:i/>
          <w:iCs/>
          <w:sz w:val="24"/>
          <w:szCs w:val="24"/>
        </w:rPr>
        <w:t xml:space="preserve"> </w:t>
      </w:r>
      <w:proofErr w:type="spellStart"/>
      <w:r w:rsidRPr="00D47071">
        <w:rPr>
          <w:bCs/>
          <w:i/>
          <w:iCs/>
          <w:sz w:val="24"/>
          <w:szCs w:val="24"/>
        </w:rPr>
        <w:t>prestatorii</w:t>
      </w:r>
      <w:proofErr w:type="spellEnd"/>
      <w:r w:rsidRPr="00D47071">
        <w:rPr>
          <w:bCs/>
          <w:i/>
          <w:iCs/>
          <w:sz w:val="24"/>
          <w:szCs w:val="24"/>
        </w:rPr>
        <w:t xml:space="preserve"> de </w:t>
      </w:r>
      <w:proofErr w:type="spellStart"/>
      <w:r w:rsidRPr="00D47071">
        <w:rPr>
          <w:bCs/>
          <w:i/>
          <w:iCs/>
          <w:sz w:val="24"/>
          <w:szCs w:val="24"/>
        </w:rPr>
        <w:t>servicii</w:t>
      </w:r>
      <w:proofErr w:type="spellEnd"/>
      <w:r w:rsidRPr="00D47071">
        <w:rPr>
          <w:bCs/>
          <w:i/>
          <w:iCs/>
          <w:sz w:val="24"/>
          <w:szCs w:val="24"/>
        </w:rPr>
        <w:t xml:space="preserve"> </w:t>
      </w:r>
    </w:p>
    <w:p w14:paraId="71856DFC" w14:textId="2F90E7CF" w:rsidR="00595334" w:rsidRPr="00D47071" w:rsidRDefault="00595334" w:rsidP="00595334">
      <w:pPr>
        <w:tabs>
          <w:tab w:val="left" w:pos="709"/>
        </w:tabs>
        <w:jc w:val="both"/>
        <w:rPr>
          <w:bCs/>
          <w:sz w:val="24"/>
          <w:szCs w:val="24"/>
        </w:rPr>
      </w:pPr>
      <w:r w:rsidRPr="00D47071">
        <w:rPr>
          <w:bCs/>
          <w:i/>
          <w:iCs/>
          <w:sz w:val="24"/>
          <w:szCs w:val="24"/>
        </w:rPr>
        <w:tab/>
        <w:t>-</w:t>
      </w:r>
      <w:r w:rsidR="003F51D8" w:rsidRPr="00D47071">
        <w:rPr>
          <w:bCs/>
          <w:i/>
          <w:iCs/>
          <w:sz w:val="24"/>
          <w:szCs w:val="24"/>
        </w:rPr>
        <w:t xml:space="preserve"> </w:t>
      </w:r>
      <w:proofErr w:type="spellStart"/>
      <w:r w:rsidRPr="00D47071">
        <w:rPr>
          <w:bCs/>
          <w:i/>
          <w:iCs/>
          <w:sz w:val="24"/>
          <w:szCs w:val="24"/>
        </w:rPr>
        <w:t>alte</w:t>
      </w:r>
      <w:proofErr w:type="spellEnd"/>
      <w:r w:rsidRPr="00D47071">
        <w:rPr>
          <w:bCs/>
          <w:i/>
          <w:iCs/>
          <w:sz w:val="24"/>
          <w:szCs w:val="24"/>
        </w:rPr>
        <w:t xml:space="preserve"> </w:t>
      </w:r>
      <w:proofErr w:type="spellStart"/>
      <w:r w:rsidRPr="00D47071">
        <w:rPr>
          <w:bCs/>
          <w:i/>
          <w:iCs/>
          <w:sz w:val="24"/>
          <w:szCs w:val="24"/>
        </w:rPr>
        <w:t>obligații</w:t>
      </w:r>
      <w:proofErr w:type="spellEnd"/>
      <w:r w:rsidRPr="00D47071">
        <w:rPr>
          <w:bCs/>
          <w:i/>
          <w:iCs/>
          <w:sz w:val="24"/>
          <w:szCs w:val="24"/>
        </w:rPr>
        <w:t xml:space="preserve"> </w:t>
      </w:r>
      <w:proofErr w:type="spellStart"/>
      <w:r w:rsidRPr="00D47071">
        <w:rPr>
          <w:bCs/>
          <w:i/>
          <w:iCs/>
          <w:sz w:val="24"/>
          <w:szCs w:val="24"/>
        </w:rPr>
        <w:t>financiare</w:t>
      </w:r>
      <w:proofErr w:type="spellEnd"/>
      <w:r w:rsidRPr="00D47071">
        <w:rPr>
          <w:bCs/>
          <w:i/>
          <w:iCs/>
          <w:sz w:val="24"/>
          <w:szCs w:val="24"/>
        </w:rPr>
        <w:t xml:space="preserve"> de </w:t>
      </w:r>
      <w:proofErr w:type="spellStart"/>
      <w:r w:rsidRPr="00D47071">
        <w:rPr>
          <w:bCs/>
          <w:i/>
          <w:iCs/>
          <w:sz w:val="24"/>
          <w:szCs w:val="24"/>
        </w:rPr>
        <w:t>natură</w:t>
      </w:r>
      <w:proofErr w:type="spellEnd"/>
      <w:r w:rsidRPr="00D47071">
        <w:rPr>
          <w:bCs/>
          <w:i/>
          <w:iCs/>
          <w:sz w:val="24"/>
          <w:szCs w:val="24"/>
        </w:rPr>
        <w:t xml:space="preserve"> </w:t>
      </w:r>
      <w:proofErr w:type="spellStart"/>
      <w:r w:rsidRPr="00D47071">
        <w:rPr>
          <w:bCs/>
          <w:i/>
          <w:iCs/>
          <w:sz w:val="24"/>
          <w:szCs w:val="24"/>
        </w:rPr>
        <w:t>legală</w:t>
      </w:r>
      <w:proofErr w:type="spellEnd"/>
      <w:r w:rsidRPr="00D47071">
        <w:rPr>
          <w:bCs/>
          <w:i/>
          <w:iCs/>
          <w:sz w:val="24"/>
          <w:szCs w:val="24"/>
        </w:rPr>
        <w:t xml:space="preserve"> </w:t>
      </w:r>
      <w:proofErr w:type="spellStart"/>
      <w:r w:rsidRPr="00D47071">
        <w:rPr>
          <w:bCs/>
          <w:i/>
          <w:iCs/>
          <w:sz w:val="24"/>
          <w:szCs w:val="24"/>
        </w:rPr>
        <w:t>sau</w:t>
      </w:r>
      <w:proofErr w:type="spellEnd"/>
      <w:r w:rsidRPr="00D47071">
        <w:rPr>
          <w:bCs/>
          <w:i/>
          <w:iCs/>
          <w:sz w:val="24"/>
          <w:szCs w:val="24"/>
        </w:rPr>
        <w:t xml:space="preserve"> </w:t>
      </w:r>
      <w:proofErr w:type="spellStart"/>
      <w:r w:rsidRPr="00D47071">
        <w:rPr>
          <w:bCs/>
          <w:i/>
          <w:iCs/>
          <w:sz w:val="24"/>
          <w:szCs w:val="24"/>
        </w:rPr>
        <w:t>contractuală</w:t>
      </w:r>
      <w:proofErr w:type="spellEnd"/>
      <w:r w:rsidRPr="00D47071">
        <w:rPr>
          <w:bCs/>
          <w:i/>
          <w:iCs/>
          <w:sz w:val="24"/>
          <w:szCs w:val="24"/>
        </w:rPr>
        <w:t xml:space="preserve"> </w:t>
      </w:r>
      <w:proofErr w:type="spellStart"/>
      <w:r w:rsidRPr="00D47071">
        <w:rPr>
          <w:bCs/>
          <w:i/>
          <w:iCs/>
          <w:sz w:val="24"/>
          <w:szCs w:val="24"/>
        </w:rPr>
        <w:t>intervenite</w:t>
      </w:r>
      <w:proofErr w:type="spellEnd"/>
      <w:r w:rsidRPr="00D47071">
        <w:rPr>
          <w:bCs/>
          <w:i/>
          <w:iCs/>
          <w:sz w:val="24"/>
          <w:szCs w:val="24"/>
        </w:rPr>
        <w:t xml:space="preserve"> </w:t>
      </w:r>
      <w:proofErr w:type="spellStart"/>
      <w:r w:rsidRPr="00D47071">
        <w:rPr>
          <w:bCs/>
          <w:i/>
          <w:iCs/>
          <w:sz w:val="24"/>
          <w:szCs w:val="24"/>
        </w:rPr>
        <w:t>până</w:t>
      </w:r>
      <w:proofErr w:type="spellEnd"/>
      <w:r w:rsidRPr="00D47071">
        <w:rPr>
          <w:bCs/>
          <w:i/>
          <w:iCs/>
          <w:sz w:val="24"/>
          <w:szCs w:val="24"/>
        </w:rPr>
        <w:t xml:space="preserve"> la data </w:t>
      </w:r>
      <w:proofErr w:type="spellStart"/>
      <w:r w:rsidRPr="00D47071">
        <w:rPr>
          <w:bCs/>
          <w:i/>
          <w:iCs/>
          <w:sz w:val="24"/>
          <w:szCs w:val="24"/>
        </w:rPr>
        <w:t>lichidării</w:t>
      </w:r>
      <w:proofErr w:type="spellEnd"/>
      <w:r w:rsidRPr="00D47071">
        <w:rPr>
          <w:bCs/>
          <w:i/>
          <w:iCs/>
          <w:sz w:val="24"/>
          <w:szCs w:val="24"/>
        </w:rPr>
        <w:t xml:space="preserve">; </w:t>
      </w:r>
      <w:r w:rsidRPr="00D47071">
        <w:rPr>
          <w:bCs/>
          <w:sz w:val="24"/>
          <w:szCs w:val="24"/>
        </w:rPr>
        <w:t>“</w:t>
      </w:r>
    </w:p>
    <w:p w14:paraId="26D942C0" w14:textId="77777777" w:rsidR="00595334" w:rsidRPr="00D47071" w:rsidRDefault="00595334" w:rsidP="00595334">
      <w:pPr>
        <w:tabs>
          <w:tab w:val="left" w:pos="709"/>
        </w:tabs>
        <w:jc w:val="both"/>
        <w:rPr>
          <w:bCs/>
          <w:i/>
          <w:iCs/>
          <w:sz w:val="24"/>
          <w:szCs w:val="24"/>
        </w:rPr>
      </w:pPr>
    </w:p>
    <w:p w14:paraId="77E2904B" w14:textId="65706620" w:rsidR="00595334" w:rsidRDefault="00595334" w:rsidP="00595334">
      <w:pPr>
        <w:tabs>
          <w:tab w:val="left" w:pos="709"/>
        </w:tabs>
        <w:jc w:val="both"/>
        <w:rPr>
          <w:bCs/>
          <w:sz w:val="24"/>
          <w:szCs w:val="24"/>
        </w:rPr>
      </w:pPr>
      <w:r w:rsidRPr="00D47071">
        <w:rPr>
          <w:b/>
          <w:bCs/>
          <w:sz w:val="24"/>
          <w:szCs w:val="24"/>
        </w:rPr>
        <w:t xml:space="preserve">        </w:t>
      </w:r>
      <w:r w:rsidRPr="0077103E">
        <w:rPr>
          <w:sz w:val="24"/>
          <w:szCs w:val="24"/>
        </w:rPr>
        <w:t xml:space="preserve"> </w:t>
      </w:r>
      <w:proofErr w:type="gramStart"/>
      <w:r w:rsidRPr="0077103E">
        <w:rPr>
          <w:sz w:val="24"/>
          <w:szCs w:val="24"/>
        </w:rPr>
        <w:t>,,</w:t>
      </w:r>
      <w:proofErr w:type="gramEnd"/>
      <w:r w:rsidRPr="00D47071">
        <w:rPr>
          <w:b/>
          <w:bCs/>
          <w:sz w:val="24"/>
          <w:szCs w:val="24"/>
        </w:rPr>
        <w:t>f</w:t>
      </w:r>
      <w:r w:rsidRPr="00D47071">
        <w:rPr>
          <w:b/>
          <w:bCs/>
          <w:i/>
          <w:iCs/>
          <w:sz w:val="24"/>
          <w:szCs w:val="24"/>
        </w:rPr>
        <w:t>)</w:t>
      </w:r>
      <w:r w:rsidRPr="00D47071">
        <w:rPr>
          <w:i/>
          <w:iCs/>
          <w:sz w:val="24"/>
          <w:szCs w:val="24"/>
        </w:rPr>
        <w:t xml:space="preserve"> </w:t>
      </w:r>
      <w:proofErr w:type="spellStart"/>
      <w:r w:rsidRPr="00D47071">
        <w:rPr>
          <w:i/>
          <w:iCs/>
          <w:sz w:val="24"/>
          <w:szCs w:val="24"/>
        </w:rPr>
        <w:t>în</w:t>
      </w:r>
      <w:proofErr w:type="spellEnd"/>
      <w:r w:rsidRPr="00D47071">
        <w:rPr>
          <w:i/>
          <w:iCs/>
          <w:sz w:val="24"/>
          <w:szCs w:val="24"/>
        </w:rPr>
        <w:t xml:space="preserve"> </w:t>
      </w:r>
      <w:proofErr w:type="spellStart"/>
      <w:r w:rsidRPr="00D47071">
        <w:rPr>
          <w:i/>
          <w:iCs/>
          <w:sz w:val="24"/>
          <w:szCs w:val="24"/>
        </w:rPr>
        <w:t>perioada</w:t>
      </w:r>
      <w:proofErr w:type="spellEnd"/>
      <w:r w:rsidRPr="00D47071">
        <w:rPr>
          <w:i/>
          <w:iCs/>
          <w:sz w:val="24"/>
          <w:szCs w:val="24"/>
        </w:rPr>
        <w:t xml:space="preserve"> </w:t>
      </w:r>
      <w:r w:rsidRPr="00D47071">
        <w:rPr>
          <w:b/>
          <w:bCs/>
          <w:i/>
          <w:iCs/>
          <w:sz w:val="24"/>
          <w:szCs w:val="24"/>
        </w:rPr>
        <w:t>15.10.2024-31.03.2025</w:t>
      </w:r>
      <w:r w:rsidRPr="00D47071">
        <w:rPr>
          <w:i/>
          <w:iCs/>
          <w:sz w:val="24"/>
          <w:szCs w:val="24"/>
        </w:rPr>
        <w:t xml:space="preserve"> </w:t>
      </w:r>
      <w:proofErr w:type="spellStart"/>
      <w:r w:rsidRPr="00D47071">
        <w:rPr>
          <w:i/>
          <w:iCs/>
          <w:sz w:val="24"/>
          <w:szCs w:val="24"/>
        </w:rPr>
        <w:t>execuția</w:t>
      </w:r>
      <w:proofErr w:type="spellEnd"/>
      <w:r w:rsidRPr="00D47071">
        <w:rPr>
          <w:i/>
          <w:iCs/>
          <w:sz w:val="24"/>
          <w:szCs w:val="24"/>
        </w:rPr>
        <w:t xml:space="preserve"> </w:t>
      </w:r>
      <w:proofErr w:type="spellStart"/>
      <w:r w:rsidRPr="00D47071">
        <w:rPr>
          <w:i/>
          <w:iCs/>
          <w:sz w:val="24"/>
          <w:szCs w:val="24"/>
        </w:rPr>
        <w:t>bugetară</w:t>
      </w:r>
      <w:proofErr w:type="spellEnd"/>
      <w:r w:rsidRPr="00D47071">
        <w:rPr>
          <w:i/>
          <w:iCs/>
          <w:sz w:val="24"/>
          <w:szCs w:val="24"/>
        </w:rPr>
        <w:t xml:space="preserve"> a </w:t>
      </w:r>
      <w:r w:rsidRPr="00D47071">
        <w:rPr>
          <w:bCs/>
          <w:i/>
          <w:iCs/>
          <w:sz w:val="24"/>
          <w:szCs w:val="24"/>
        </w:rPr>
        <w:t xml:space="preserve">Serviciului Public de </w:t>
      </w:r>
      <w:proofErr w:type="spellStart"/>
      <w:r w:rsidRPr="00D47071">
        <w:rPr>
          <w:bCs/>
          <w:i/>
          <w:iCs/>
          <w:sz w:val="24"/>
          <w:szCs w:val="24"/>
        </w:rPr>
        <w:t>Administrare</w:t>
      </w:r>
      <w:proofErr w:type="spellEnd"/>
      <w:r w:rsidRPr="00D47071">
        <w:rPr>
          <w:bCs/>
          <w:i/>
          <w:iCs/>
          <w:sz w:val="24"/>
          <w:szCs w:val="24"/>
        </w:rPr>
        <w:t xml:space="preserve"> a </w:t>
      </w:r>
      <w:proofErr w:type="spellStart"/>
      <w:r w:rsidRPr="00D47071">
        <w:rPr>
          <w:bCs/>
          <w:i/>
          <w:iCs/>
          <w:sz w:val="24"/>
          <w:szCs w:val="24"/>
        </w:rPr>
        <w:t>Sistemului</w:t>
      </w:r>
      <w:proofErr w:type="spellEnd"/>
      <w:r w:rsidRPr="00D47071">
        <w:rPr>
          <w:bCs/>
          <w:i/>
          <w:iCs/>
          <w:sz w:val="24"/>
          <w:szCs w:val="24"/>
        </w:rPr>
        <w:t xml:space="preserve"> </w:t>
      </w:r>
      <w:proofErr w:type="spellStart"/>
      <w:r w:rsidRPr="00D47071">
        <w:rPr>
          <w:bCs/>
          <w:i/>
          <w:iCs/>
          <w:sz w:val="24"/>
          <w:szCs w:val="24"/>
        </w:rPr>
        <w:t>Integrat</w:t>
      </w:r>
      <w:proofErr w:type="spellEnd"/>
      <w:r w:rsidRPr="00D47071">
        <w:rPr>
          <w:bCs/>
          <w:i/>
          <w:iCs/>
          <w:sz w:val="24"/>
          <w:szCs w:val="24"/>
        </w:rPr>
        <w:t xml:space="preserve"> de Management al </w:t>
      </w:r>
      <w:proofErr w:type="spellStart"/>
      <w:r w:rsidRPr="00D47071">
        <w:rPr>
          <w:bCs/>
          <w:i/>
          <w:iCs/>
          <w:sz w:val="24"/>
          <w:szCs w:val="24"/>
        </w:rPr>
        <w:t>Deșeurilor</w:t>
      </w:r>
      <w:proofErr w:type="spellEnd"/>
      <w:r w:rsidRPr="00D47071">
        <w:rPr>
          <w:bCs/>
          <w:i/>
          <w:iCs/>
          <w:sz w:val="24"/>
          <w:szCs w:val="24"/>
        </w:rPr>
        <w:t xml:space="preserve"> din </w:t>
      </w:r>
      <w:proofErr w:type="spellStart"/>
      <w:r w:rsidRPr="00D47071">
        <w:rPr>
          <w:bCs/>
          <w:i/>
          <w:iCs/>
          <w:sz w:val="24"/>
          <w:szCs w:val="24"/>
        </w:rPr>
        <w:t>Județul</w:t>
      </w:r>
      <w:proofErr w:type="spellEnd"/>
      <w:r w:rsidRPr="00D47071">
        <w:rPr>
          <w:bCs/>
          <w:i/>
          <w:iCs/>
          <w:sz w:val="24"/>
          <w:szCs w:val="24"/>
        </w:rPr>
        <w:t xml:space="preserve"> Satu Mare se </w:t>
      </w:r>
      <w:proofErr w:type="spellStart"/>
      <w:r w:rsidRPr="00D47071">
        <w:rPr>
          <w:bCs/>
          <w:i/>
          <w:iCs/>
          <w:sz w:val="24"/>
          <w:szCs w:val="24"/>
        </w:rPr>
        <w:t>va</w:t>
      </w:r>
      <w:proofErr w:type="spellEnd"/>
      <w:r w:rsidRPr="00D47071">
        <w:rPr>
          <w:bCs/>
          <w:i/>
          <w:iCs/>
          <w:sz w:val="24"/>
          <w:szCs w:val="24"/>
        </w:rPr>
        <w:t xml:space="preserve"> </w:t>
      </w:r>
      <w:proofErr w:type="spellStart"/>
      <w:r w:rsidRPr="00D47071">
        <w:rPr>
          <w:bCs/>
          <w:i/>
          <w:iCs/>
          <w:sz w:val="24"/>
          <w:szCs w:val="24"/>
        </w:rPr>
        <w:t>preda</w:t>
      </w:r>
      <w:proofErr w:type="spellEnd"/>
      <w:r w:rsidRPr="00D47071">
        <w:rPr>
          <w:bCs/>
          <w:i/>
          <w:iCs/>
          <w:sz w:val="24"/>
          <w:szCs w:val="24"/>
        </w:rPr>
        <w:t xml:space="preserve"> </w:t>
      </w:r>
      <w:proofErr w:type="spellStart"/>
      <w:r w:rsidRPr="00D47071">
        <w:rPr>
          <w:bCs/>
          <w:i/>
          <w:iCs/>
          <w:sz w:val="24"/>
          <w:szCs w:val="24"/>
        </w:rPr>
        <w:t>către</w:t>
      </w:r>
      <w:proofErr w:type="spellEnd"/>
      <w:r w:rsidRPr="00D47071">
        <w:rPr>
          <w:bCs/>
          <w:i/>
          <w:iCs/>
          <w:sz w:val="24"/>
          <w:szCs w:val="24"/>
        </w:rPr>
        <w:t xml:space="preserve"> </w:t>
      </w:r>
      <w:proofErr w:type="spellStart"/>
      <w:r w:rsidRPr="00D47071">
        <w:rPr>
          <w:bCs/>
          <w:i/>
          <w:iCs/>
          <w:sz w:val="24"/>
          <w:szCs w:val="24"/>
        </w:rPr>
        <w:t>autoritatea</w:t>
      </w:r>
      <w:proofErr w:type="spellEnd"/>
      <w:r w:rsidRPr="00D47071">
        <w:rPr>
          <w:bCs/>
          <w:i/>
          <w:iCs/>
          <w:sz w:val="24"/>
          <w:szCs w:val="24"/>
        </w:rPr>
        <w:t xml:space="preserve"> </w:t>
      </w:r>
      <w:proofErr w:type="spellStart"/>
      <w:r w:rsidRPr="00D47071">
        <w:rPr>
          <w:bCs/>
          <w:i/>
          <w:iCs/>
          <w:sz w:val="24"/>
          <w:szCs w:val="24"/>
        </w:rPr>
        <w:t>tutelară</w:t>
      </w:r>
      <w:proofErr w:type="spellEnd"/>
      <w:r w:rsidRPr="00D47071">
        <w:rPr>
          <w:bCs/>
          <w:i/>
          <w:iCs/>
          <w:sz w:val="24"/>
          <w:szCs w:val="24"/>
        </w:rPr>
        <w:t xml:space="preserve">- </w:t>
      </w:r>
      <w:proofErr w:type="spellStart"/>
      <w:r w:rsidRPr="00D47071">
        <w:rPr>
          <w:bCs/>
          <w:i/>
          <w:iCs/>
          <w:sz w:val="24"/>
          <w:szCs w:val="24"/>
        </w:rPr>
        <w:t>Județul</w:t>
      </w:r>
      <w:proofErr w:type="spellEnd"/>
      <w:r w:rsidRPr="00D47071">
        <w:rPr>
          <w:bCs/>
          <w:i/>
          <w:iCs/>
          <w:sz w:val="24"/>
          <w:szCs w:val="24"/>
        </w:rPr>
        <w:t xml:space="preserve"> Satu Mare, </w:t>
      </w:r>
      <w:proofErr w:type="spellStart"/>
      <w:r w:rsidRPr="00D47071">
        <w:rPr>
          <w:bCs/>
          <w:i/>
          <w:iCs/>
          <w:sz w:val="24"/>
          <w:szCs w:val="24"/>
        </w:rPr>
        <w:t>prin</w:t>
      </w:r>
      <w:proofErr w:type="spellEnd"/>
      <w:r w:rsidRPr="00D47071">
        <w:rPr>
          <w:bCs/>
          <w:i/>
          <w:iCs/>
          <w:sz w:val="24"/>
          <w:szCs w:val="24"/>
        </w:rPr>
        <w:t xml:space="preserve"> </w:t>
      </w:r>
      <w:proofErr w:type="spellStart"/>
      <w:r w:rsidRPr="00D47071">
        <w:rPr>
          <w:bCs/>
          <w:i/>
          <w:iCs/>
          <w:sz w:val="24"/>
          <w:szCs w:val="24"/>
        </w:rPr>
        <w:t>Consiliul</w:t>
      </w:r>
      <w:proofErr w:type="spellEnd"/>
      <w:r w:rsidRPr="00D47071">
        <w:rPr>
          <w:bCs/>
          <w:i/>
          <w:iCs/>
          <w:sz w:val="24"/>
          <w:szCs w:val="24"/>
        </w:rPr>
        <w:t xml:space="preserve"> </w:t>
      </w:r>
      <w:proofErr w:type="spellStart"/>
      <w:r w:rsidRPr="00D47071">
        <w:rPr>
          <w:bCs/>
          <w:i/>
          <w:iCs/>
          <w:sz w:val="24"/>
          <w:szCs w:val="24"/>
        </w:rPr>
        <w:t>Județean</w:t>
      </w:r>
      <w:proofErr w:type="spellEnd"/>
      <w:r w:rsidRPr="00D47071">
        <w:rPr>
          <w:bCs/>
          <w:i/>
          <w:iCs/>
          <w:sz w:val="24"/>
          <w:szCs w:val="24"/>
        </w:rPr>
        <w:t xml:space="preserve"> Satu Mare.</w:t>
      </w:r>
      <w:r w:rsidRPr="00D47071">
        <w:rPr>
          <w:bCs/>
          <w:sz w:val="24"/>
          <w:szCs w:val="24"/>
        </w:rPr>
        <w:t xml:space="preserve"> “</w:t>
      </w:r>
    </w:p>
    <w:p w14:paraId="45DA5A78" w14:textId="77777777" w:rsidR="003A3A51" w:rsidRPr="00D47071" w:rsidRDefault="003A3A51" w:rsidP="00595334">
      <w:pPr>
        <w:tabs>
          <w:tab w:val="left" w:pos="709"/>
        </w:tabs>
        <w:jc w:val="both"/>
        <w:rPr>
          <w:bCs/>
          <w:sz w:val="24"/>
          <w:szCs w:val="24"/>
        </w:rPr>
      </w:pPr>
    </w:p>
    <w:p w14:paraId="1D414D5E" w14:textId="77777777" w:rsidR="00595334" w:rsidRPr="00D47071" w:rsidRDefault="00595334" w:rsidP="00595334">
      <w:pPr>
        <w:tabs>
          <w:tab w:val="left" w:pos="709"/>
        </w:tabs>
        <w:jc w:val="both"/>
        <w:rPr>
          <w:bCs/>
          <w:sz w:val="24"/>
          <w:szCs w:val="24"/>
        </w:rPr>
      </w:pPr>
    </w:p>
    <w:p w14:paraId="16A82E1A" w14:textId="555F6857" w:rsidR="00D24055" w:rsidRPr="00A31B30" w:rsidRDefault="00012B4C" w:rsidP="00CB2DDB">
      <w:pPr>
        <w:pStyle w:val="ListParagraph"/>
        <w:numPr>
          <w:ilvl w:val="0"/>
          <w:numId w:val="3"/>
        </w:numPr>
        <w:tabs>
          <w:tab w:val="left" w:pos="1701"/>
        </w:tabs>
        <w:spacing w:line="276" w:lineRule="auto"/>
        <w:ind w:right="43"/>
        <w:jc w:val="both"/>
        <w:rPr>
          <w:b/>
          <w:bCs/>
          <w:sz w:val="24"/>
          <w:szCs w:val="24"/>
          <w:lang w:val="ro-RO"/>
        </w:rPr>
      </w:pPr>
      <w:r w:rsidRPr="00CB2DDB">
        <w:rPr>
          <w:sz w:val="24"/>
          <w:szCs w:val="24"/>
          <w:lang w:val="ro-RO"/>
        </w:rPr>
        <w:t xml:space="preserve"> </w:t>
      </w:r>
      <w:r w:rsidR="00D24055" w:rsidRPr="00CB2DDB">
        <w:rPr>
          <w:sz w:val="24"/>
          <w:szCs w:val="24"/>
          <w:lang w:val="ro-RO"/>
        </w:rPr>
        <w:t xml:space="preserve">Art. </w:t>
      </w:r>
      <w:r w:rsidR="00205AA0" w:rsidRPr="00CB2DDB">
        <w:rPr>
          <w:sz w:val="24"/>
          <w:szCs w:val="24"/>
          <w:lang w:val="ro-RO"/>
        </w:rPr>
        <w:t xml:space="preserve">10 alin. (2) </w:t>
      </w:r>
      <w:r w:rsidR="0096080D" w:rsidRPr="00CB2DDB">
        <w:rPr>
          <w:sz w:val="24"/>
          <w:szCs w:val="24"/>
          <w:lang w:val="ro-RO"/>
        </w:rPr>
        <w:t>se modific</w:t>
      </w:r>
      <w:r w:rsidR="00B80587" w:rsidRPr="00CB2DDB">
        <w:rPr>
          <w:sz w:val="24"/>
          <w:szCs w:val="24"/>
          <w:lang w:val="ro-RO"/>
        </w:rPr>
        <w:t>ă</w:t>
      </w:r>
      <w:r w:rsidR="0096080D" w:rsidRPr="00CB2DDB">
        <w:rPr>
          <w:sz w:val="24"/>
          <w:szCs w:val="24"/>
          <w:lang w:val="ro-RO"/>
        </w:rPr>
        <w:t xml:space="preserve"> </w:t>
      </w:r>
      <w:r w:rsidR="00CB2DDB">
        <w:rPr>
          <w:sz w:val="24"/>
          <w:szCs w:val="24"/>
          <w:lang w:val="ro-RO"/>
        </w:rPr>
        <w:t>și va avea următorul cuprins</w:t>
      </w:r>
      <w:r w:rsidRPr="00CB2DDB">
        <w:rPr>
          <w:sz w:val="24"/>
          <w:szCs w:val="24"/>
          <w:lang w:val="ro-RO"/>
        </w:rPr>
        <w:t>:</w:t>
      </w:r>
    </w:p>
    <w:p w14:paraId="3D9D9E16" w14:textId="77777777" w:rsidR="00A31B30" w:rsidRPr="00CB2DDB" w:rsidRDefault="00A31B30" w:rsidP="00A31B30">
      <w:pPr>
        <w:pStyle w:val="ListParagraph"/>
        <w:tabs>
          <w:tab w:val="left" w:pos="1701"/>
        </w:tabs>
        <w:spacing w:line="276" w:lineRule="auto"/>
        <w:ind w:left="1211" w:right="43"/>
        <w:jc w:val="both"/>
        <w:rPr>
          <w:b/>
          <w:bCs/>
          <w:sz w:val="24"/>
          <w:szCs w:val="24"/>
          <w:lang w:val="ro-RO"/>
        </w:rPr>
      </w:pPr>
    </w:p>
    <w:p w14:paraId="3D6ECE1B" w14:textId="2C964119" w:rsidR="00D24055" w:rsidRPr="004C628E" w:rsidRDefault="003A2F0A" w:rsidP="00AA4D97">
      <w:pPr>
        <w:pStyle w:val="ListParagraph"/>
        <w:spacing w:line="276" w:lineRule="auto"/>
        <w:ind w:left="0" w:firstLine="709"/>
        <w:jc w:val="both"/>
        <w:rPr>
          <w:i/>
          <w:iCs/>
          <w:sz w:val="24"/>
          <w:szCs w:val="24"/>
        </w:rPr>
      </w:pPr>
      <w:proofErr w:type="gramStart"/>
      <w:r w:rsidRPr="001875B0">
        <w:rPr>
          <w:b/>
          <w:bCs/>
          <w:i/>
          <w:iCs/>
          <w:sz w:val="24"/>
          <w:szCs w:val="24"/>
        </w:rPr>
        <w:t>,,</w:t>
      </w:r>
      <w:proofErr w:type="gramEnd"/>
      <w:r w:rsidR="00CB2DDB" w:rsidRPr="003A2F0A">
        <w:rPr>
          <w:b/>
          <w:bCs/>
          <w:i/>
          <w:iCs/>
          <w:sz w:val="24"/>
          <w:szCs w:val="24"/>
        </w:rPr>
        <w:t>Art.10</w:t>
      </w:r>
      <w:r w:rsidR="00A31B30">
        <w:rPr>
          <w:i/>
          <w:iCs/>
          <w:sz w:val="24"/>
          <w:szCs w:val="24"/>
        </w:rPr>
        <w:t xml:space="preserve">. (2) </w:t>
      </w:r>
      <w:proofErr w:type="spellStart"/>
      <w:r w:rsidR="00205AA0" w:rsidRPr="004C628E">
        <w:rPr>
          <w:i/>
          <w:iCs/>
          <w:sz w:val="24"/>
          <w:szCs w:val="24"/>
        </w:rPr>
        <w:t>Tarifele</w:t>
      </w:r>
      <w:proofErr w:type="spellEnd"/>
      <w:r w:rsidR="00205AA0" w:rsidRPr="004C628E">
        <w:rPr>
          <w:i/>
          <w:iCs/>
          <w:sz w:val="24"/>
          <w:szCs w:val="24"/>
        </w:rPr>
        <w:t xml:space="preserve"> </w:t>
      </w:r>
      <w:proofErr w:type="spellStart"/>
      <w:r w:rsidR="00205AA0" w:rsidRPr="004C628E">
        <w:rPr>
          <w:i/>
          <w:iCs/>
          <w:sz w:val="24"/>
          <w:szCs w:val="24"/>
        </w:rPr>
        <w:t>în</w:t>
      </w:r>
      <w:proofErr w:type="spellEnd"/>
      <w:r w:rsidR="00205AA0" w:rsidRPr="004C628E">
        <w:rPr>
          <w:i/>
          <w:iCs/>
          <w:sz w:val="24"/>
          <w:szCs w:val="24"/>
        </w:rPr>
        <w:t xml:space="preserve"> </w:t>
      </w:r>
      <w:proofErr w:type="spellStart"/>
      <w:r w:rsidR="00205AA0" w:rsidRPr="004C628E">
        <w:rPr>
          <w:i/>
          <w:iCs/>
          <w:sz w:val="24"/>
          <w:szCs w:val="24"/>
        </w:rPr>
        <w:t>vigoare</w:t>
      </w:r>
      <w:proofErr w:type="spellEnd"/>
      <w:r w:rsidR="00205AA0" w:rsidRPr="004C628E">
        <w:rPr>
          <w:i/>
          <w:iCs/>
          <w:sz w:val="24"/>
          <w:szCs w:val="24"/>
        </w:rPr>
        <w:t xml:space="preserve"> </w:t>
      </w:r>
      <w:proofErr w:type="spellStart"/>
      <w:r w:rsidR="00205AA0" w:rsidRPr="004C628E">
        <w:rPr>
          <w:i/>
          <w:iCs/>
          <w:sz w:val="24"/>
          <w:szCs w:val="24"/>
        </w:rPr>
        <w:t>în</w:t>
      </w:r>
      <w:proofErr w:type="spellEnd"/>
      <w:r w:rsidR="00205AA0" w:rsidRPr="004C628E">
        <w:rPr>
          <w:i/>
          <w:iCs/>
          <w:sz w:val="24"/>
          <w:szCs w:val="24"/>
        </w:rPr>
        <w:t xml:space="preserve"> </w:t>
      </w:r>
      <w:proofErr w:type="spellStart"/>
      <w:r w:rsidR="00205AA0" w:rsidRPr="004C628E">
        <w:rPr>
          <w:i/>
          <w:iCs/>
          <w:sz w:val="24"/>
          <w:szCs w:val="24"/>
        </w:rPr>
        <w:t>pre</w:t>
      </w:r>
      <w:r w:rsidR="00046A98" w:rsidRPr="004C628E">
        <w:rPr>
          <w:i/>
          <w:iCs/>
          <w:sz w:val="24"/>
          <w:szCs w:val="24"/>
        </w:rPr>
        <w:t>z</w:t>
      </w:r>
      <w:r w:rsidR="00205AA0" w:rsidRPr="004C628E">
        <w:rPr>
          <w:i/>
          <w:iCs/>
          <w:sz w:val="24"/>
          <w:szCs w:val="24"/>
        </w:rPr>
        <w:t>ent</w:t>
      </w:r>
      <w:proofErr w:type="spellEnd"/>
      <w:r w:rsidR="00205AA0" w:rsidRPr="004C628E">
        <w:rPr>
          <w:i/>
          <w:iCs/>
          <w:sz w:val="24"/>
          <w:szCs w:val="24"/>
        </w:rPr>
        <w:t xml:space="preserve"> se </w:t>
      </w:r>
      <w:proofErr w:type="spellStart"/>
      <w:r w:rsidR="00205AA0" w:rsidRPr="004C628E">
        <w:rPr>
          <w:i/>
          <w:iCs/>
          <w:sz w:val="24"/>
          <w:szCs w:val="24"/>
        </w:rPr>
        <w:t>vor</w:t>
      </w:r>
      <w:proofErr w:type="spellEnd"/>
      <w:r w:rsidR="00205AA0" w:rsidRPr="004C628E">
        <w:rPr>
          <w:i/>
          <w:iCs/>
          <w:sz w:val="24"/>
          <w:szCs w:val="24"/>
        </w:rPr>
        <w:t xml:space="preserve"> </w:t>
      </w:r>
      <w:proofErr w:type="spellStart"/>
      <w:r w:rsidR="00205AA0" w:rsidRPr="004C628E">
        <w:rPr>
          <w:i/>
          <w:iCs/>
          <w:sz w:val="24"/>
          <w:szCs w:val="24"/>
        </w:rPr>
        <w:t>aplica</w:t>
      </w:r>
      <w:proofErr w:type="spellEnd"/>
      <w:r w:rsidR="00205AA0" w:rsidRPr="004C628E">
        <w:rPr>
          <w:i/>
          <w:iCs/>
          <w:sz w:val="24"/>
          <w:szCs w:val="24"/>
        </w:rPr>
        <w:t xml:space="preserve"> cel </w:t>
      </w:r>
      <w:proofErr w:type="spellStart"/>
      <w:r w:rsidR="00205AA0" w:rsidRPr="004C628E">
        <w:rPr>
          <w:i/>
          <w:iCs/>
          <w:sz w:val="24"/>
          <w:szCs w:val="24"/>
        </w:rPr>
        <w:t>târziu</w:t>
      </w:r>
      <w:proofErr w:type="spellEnd"/>
      <w:r w:rsidR="00205AA0" w:rsidRPr="004C628E">
        <w:rPr>
          <w:i/>
          <w:iCs/>
          <w:sz w:val="24"/>
          <w:szCs w:val="24"/>
        </w:rPr>
        <w:t xml:space="preserve"> </w:t>
      </w:r>
      <w:proofErr w:type="spellStart"/>
      <w:r w:rsidR="00205AA0" w:rsidRPr="004C628E">
        <w:rPr>
          <w:i/>
          <w:iCs/>
          <w:sz w:val="24"/>
          <w:szCs w:val="24"/>
        </w:rPr>
        <w:t>până</w:t>
      </w:r>
      <w:proofErr w:type="spellEnd"/>
      <w:r w:rsidR="00205AA0" w:rsidRPr="004C628E">
        <w:rPr>
          <w:i/>
          <w:iCs/>
          <w:sz w:val="24"/>
          <w:szCs w:val="24"/>
        </w:rPr>
        <w:t xml:space="preserve"> la data de 31.03.2025, </w:t>
      </w:r>
      <w:bookmarkStart w:id="7" w:name="_Hlk184982674"/>
      <w:proofErr w:type="spellStart"/>
      <w:r w:rsidR="00205AA0" w:rsidRPr="004C628E">
        <w:rPr>
          <w:i/>
          <w:iCs/>
          <w:sz w:val="24"/>
          <w:szCs w:val="24"/>
        </w:rPr>
        <w:t>dar</w:t>
      </w:r>
      <w:proofErr w:type="spellEnd"/>
      <w:r w:rsidR="00205AA0" w:rsidRPr="004C628E">
        <w:rPr>
          <w:i/>
          <w:iCs/>
          <w:sz w:val="24"/>
          <w:szCs w:val="24"/>
        </w:rPr>
        <w:t xml:space="preserve"> nu </w:t>
      </w:r>
      <w:proofErr w:type="spellStart"/>
      <w:r w:rsidR="00205AA0" w:rsidRPr="004C628E">
        <w:rPr>
          <w:i/>
          <w:iCs/>
          <w:sz w:val="24"/>
          <w:szCs w:val="24"/>
        </w:rPr>
        <w:t>mai</w:t>
      </w:r>
      <w:proofErr w:type="spellEnd"/>
      <w:r w:rsidR="00205AA0" w:rsidRPr="004C628E">
        <w:rPr>
          <w:i/>
          <w:iCs/>
          <w:sz w:val="24"/>
          <w:szCs w:val="24"/>
        </w:rPr>
        <w:t xml:space="preserve"> </w:t>
      </w:r>
      <w:proofErr w:type="spellStart"/>
      <w:r w:rsidR="00205AA0" w:rsidRPr="004C628E">
        <w:rPr>
          <w:i/>
          <w:iCs/>
          <w:sz w:val="24"/>
          <w:szCs w:val="24"/>
        </w:rPr>
        <w:t>târziu</w:t>
      </w:r>
      <w:proofErr w:type="spellEnd"/>
      <w:r w:rsidR="00205AA0" w:rsidRPr="004C628E">
        <w:rPr>
          <w:i/>
          <w:iCs/>
          <w:sz w:val="24"/>
          <w:szCs w:val="24"/>
        </w:rPr>
        <w:t xml:space="preserve"> de data </w:t>
      </w:r>
      <w:proofErr w:type="spellStart"/>
      <w:r w:rsidR="00205AA0" w:rsidRPr="004C628E">
        <w:rPr>
          <w:i/>
          <w:iCs/>
          <w:sz w:val="24"/>
          <w:szCs w:val="24"/>
        </w:rPr>
        <w:t>încheierii</w:t>
      </w:r>
      <w:proofErr w:type="spellEnd"/>
      <w:r w:rsidR="00205AA0" w:rsidRPr="004C628E">
        <w:rPr>
          <w:i/>
          <w:iCs/>
          <w:sz w:val="24"/>
          <w:szCs w:val="24"/>
        </w:rPr>
        <w:t xml:space="preserve"> </w:t>
      </w:r>
      <w:proofErr w:type="spellStart"/>
      <w:r w:rsidR="00205AA0" w:rsidRPr="004C628E">
        <w:rPr>
          <w:i/>
          <w:iCs/>
          <w:sz w:val="24"/>
          <w:szCs w:val="24"/>
        </w:rPr>
        <w:t>contractului</w:t>
      </w:r>
      <w:proofErr w:type="spellEnd"/>
      <w:r w:rsidR="00205AA0" w:rsidRPr="004C628E">
        <w:rPr>
          <w:i/>
          <w:iCs/>
          <w:sz w:val="24"/>
          <w:szCs w:val="24"/>
        </w:rPr>
        <w:t xml:space="preserve"> de </w:t>
      </w:r>
      <w:proofErr w:type="spellStart"/>
      <w:r w:rsidR="00205AA0" w:rsidRPr="004C628E">
        <w:rPr>
          <w:i/>
          <w:iCs/>
          <w:sz w:val="24"/>
          <w:szCs w:val="24"/>
        </w:rPr>
        <w:t>delegare</w:t>
      </w:r>
      <w:proofErr w:type="spellEnd"/>
      <w:r w:rsidR="00205AA0" w:rsidRPr="004C628E">
        <w:rPr>
          <w:i/>
          <w:iCs/>
          <w:sz w:val="24"/>
          <w:szCs w:val="24"/>
        </w:rPr>
        <w:t xml:space="preserve"> </w:t>
      </w:r>
      <w:proofErr w:type="spellStart"/>
      <w:r w:rsidR="00205AA0" w:rsidRPr="004C628E">
        <w:rPr>
          <w:i/>
          <w:iCs/>
          <w:sz w:val="24"/>
          <w:szCs w:val="24"/>
        </w:rPr>
        <w:t>între</w:t>
      </w:r>
      <w:proofErr w:type="spellEnd"/>
      <w:r w:rsidR="00205AA0" w:rsidRPr="004C628E">
        <w:rPr>
          <w:i/>
          <w:iCs/>
          <w:sz w:val="24"/>
          <w:szCs w:val="24"/>
        </w:rPr>
        <w:t xml:space="preserve"> ASOCIAȚIA DE DEZVOLTARE </w:t>
      </w:r>
      <w:proofErr w:type="gramStart"/>
      <w:r w:rsidR="00205AA0" w:rsidRPr="004C628E">
        <w:rPr>
          <w:i/>
          <w:iCs/>
          <w:sz w:val="24"/>
          <w:szCs w:val="24"/>
        </w:rPr>
        <w:t>INTERCOMUNITARĂ  PENTRU</w:t>
      </w:r>
      <w:proofErr w:type="gramEnd"/>
      <w:r w:rsidR="00205AA0" w:rsidRPr="004C628E">
        <w:rPr>
          <w:i/>
          <w:iCs/>
          <w:sz w:val="24"/>
          <w:szCs w:val="24"/>
        </w:rPr>
        <w:t xml:space="preserve"> MANAGEMENTUL DEȘEURILOR DIN JUDEȚUL SATU MARE </w:t>
      </w:r>
      <w:proofErr w:type="spellStart"/>
      <w:r w:rsidR="00205AA0" w:rsidRPr="004C628E">
        <w:rPr>
          <w:i/>
          <w:iCs/>
          <w:sz w:val="24"/>
          <w:szCs w:val="24"/>
        </w:rPr>
        <w:t>și</w:t>
      </w:r>
      <w:proofErr w:type="spellEnd"/>
      <w:r w:rsidR="00205AA0" w:rsidRPr="004C628E">
        <w:rPr>
          <w:i/>
          <w:iCs/>
          <w:sz w:val="24"/>
          <w:szCs w:val="24"/>
        </w:rPr>
        <w:t xml:space="preserve"> </w:t>
      </w:r>
      <w:proofErr w:type="spellStart"/>
      <w:r w:rsidR="00205AA0" w:rsidRPr="004C628E">
        <w:rPr>
          <w:i/>
          <w:iCs/>
          <w:sz w:val="24"/>
          <w:szCs w:val="24"/>
        </w:rPr>
        <w:t>operatorul</w:t>
      </w:r>
      <w:proofErr w:type="spellEnd"/>
      <w:r w:rsidR="00205AA0" w:rsidRPr="004C628E">
        <w:rPr>
          <w:i/>
          <w:iCs/>
          <w:sz w:val="24"/>
          <w:szCs w:val="24"/>
        </w:rPr>
        <w:t xml:space="preserve"> regional MANAGEMENTUL DEȘEURILOR SATU MARE SRL</w:t>
      </w:r>
      <w:bookmarkEnd w:id="7"/>
      <w:r w:rsidR="00205AA0" w:rsidRPr="004C628E">
        <w:rPr>
          <w:i/>
          <w:iCs/>
          <w:sz w:val="24"/>
          <w:szCs w:val="24"/>
        </w:rPr>
        <w:t xml:space="preserve">. </w:t>
      </w:r>
      <w:proofErr w:type="spellStart"/>
      <w:r w:rsidR="00205AA0" w:rsidRPr="004C628E">
        <w:rPr>
          <w:i/>
          <w:iCs/>
          <w:sz w:val="24"/>
          <w:szCs w:val="24"/>
        </w:rPr>
        <w:t>Societatea</w:t>
      </w:r>
      <w:proofErr w:type="spellEnd"/>
      <w:r w:rsidR="00205AA0" w:rsidRPr="004C628E">
        <w:rPr>
          <w:i/>
          <w:iCs/>
          <w:sz w:val="24"/>
          <w:szCs w:val="24"/>
        </w:rPr>
        <w:t xml:space="preserve"> MANAGEMENTUL DEȘEURILOR SATU MARE S.R.L. </w:t>
      </w:r>
      <w:proofErr w:type="spellStart"/>
      <w:r w:rsidR="00205AA0" w:rsidRPr="004C628E">
        <w:rPr>
          <w:i/>
          <w:iCs/>
          <w:sz w:val="24"/>
          <w:szCs w:val="24"/>
        </w:rPr>
        <w:t>va</w:t>
      </w:r>
      <w:proofErr w:type="spellEnd"/>
      <w:r w:rsidR="00205AA0" w:rsidRPr="004C628E">
        <w:rPr>
          <w:i/>
          <w:iCs/>
          <w:sz w:val="24"/>
          <w:szCs w:val="24"/>
        </w:rPr>
        <w:t xml:space="preserve"> </w:t>
      </w:r>
      <w:proofErr w:type="spellStart"/>
      <w:r w:rsidR="00205AA0" w:rsidRPr="004C628E">
        <w:rPr>
          <w:i/>
          <w:iCs/>
          <w:sz w:val="24"/>
          <w:szCs w:val="24"/>
        </w:rPr>
        <w:t>fundamenta</w:t>
      </w:r>
      <w:proofErr w:type="spellEnd"/>
      <w:r w:rsidR="00205AA0" w:rsidRPr="004C628E">
        <w:rPr>
          <w:i/>
          <w:iCs/>
          <w:sz w:val="24"/>
          <w:szCs w:val="24"/>
        </w:rPr>
        <w:t xml:space="preserve"> </w:t>
      </w:r>
      <w:proofErr w:type="spellStart"/>
      <w:r w:rsidR="00205AA0" w:rsidRPr="004C628E">
        <w:rPr>
          <w:i/>
          <w:iCs/>
          <w:sz w:val="24"/>
          <w:szCs w:val="24"/>
        </w:rPr>
        <w:t>noi</w:t>
      </w:r>
      <w:proofErr w:type="spellEnd"/>
      <w:r w:rsidR="00205AA0" w:rsidRPr="004C628E">
        <w:rPr>
          <w:i/>
          <w:iCs/>
          <w:sz w:val="24"/>
          <w:szCs w:val="24"/>
        </w:rPr>
        <w:t xml:space="preserve"> </w:t>
      </w:r>
      <w:proofErr w:type="spellStart"/>
      <w:r w:rsidR="00205AA0" w:rsidRPr="004C628E">
        <w:rPr>
          <w:i/>
          <w:iCs/>
          <w:sz w:val="24"/>
          <w:szCs w:val="24"/>
        </w:rPr>
        <w:t>tari</w:t>
      </w:r>
      <w:r w:rsidR="0096080D" w:rsidRPr="004C628E">
        <w:rPr>
          <w:i/>
          <w:iCs/>
          <w:sz w:val="24"/>
          <w:szCs w:val="24"/>
        </w:rPr>
        <w:t>f</w:t>
      </w:r>
      <w:r w:rsidR="00205AA0" w:rsidRPr="004C628E">
        <w:rPr>
          <w:i/>
          <w:iCs/>
          <w:sz w:val="24"/>
          <w:szCs w:val="24"/>
        </w:rPr>
        <w:t>e</w:t>
      </w:r>
      <w:proofErr w:type="spellEnd"/>
      <w:r w:rsidR="00205AA0" w:rsidRPr="004C628E">
        <w:rPr>
          <w:i/>
          <w:iCs/>
          <w:sz w:val="24"/>
          <w:szCs w:val="24"/>
        </w:rPr>
        <w:t xml:space="preserve"> </w:t>
      </w:r>
      <w:proofErr w:type="spellStart"/>
      <w:r w:rsidR="00205AA0" w:rsidRPr="004C628E">
        <w:rPr>
          <w:i/>
          <w:iCs/>
          <w:sz w:val="24"/>
          <w:szCs w:val="24"/>
        </w:rPr>
        <w:t>raportate</w:t>
      </w:r>
      <w:proofErr w:type="spellEnd"/>
      <w:r w:rsidR="00205AA0" w:rsidRPr="004C628E">
        <w:rPr>
          <w:i/>
          <w:iCs/>
          <w:sz w:val="24"/>
          <w:szCs w:val="24"/>
        </w:rPr>
        <w:t xml:space="preserve"> la </w:t>
      </w:r>
      <w:proofErr w:type="spellStart"/>
      <w:r w:rsidR="00205AA0" w:rsidRPr="004C628E">
        <w:rPr>
          <w:i/>
          <w:iCs/>
          <w:sz w:val="24"/>
          <w:szCs w:val="24"/>
        </w:rPr>
        <w:t>propriile</w:t>
      </w:r>
      <w:proofErr w:type="spellEnd"/>
      <w:r w:rsidR="00205AA0" w:rsidRPr="004C628E">
        <w:rPr>
          <w:i/>
          <w:iCs/>
          <w:sz w:val="24"/>
          <w:szCs w:val="24"/>
        </w:rPr>
        <w:t xml:space="preserve"> </w:t>
      </w:r>
      <w:proofErr w:type="spellStart"/>
      <w:r w:rsidR="00205AA0" w:rsidRPr="004C628E">
        <w:rPr>
          <w:i/>
          <w:iCs/>
          <w:sz w:val="24"/>
          <w:szCs w:val="24"/>
        </w:rPr>
        <w:t>cheltuieli</w:t>
      </w:r>
      <w:proofErr w:type="spellEnd"/>
      <w:r w:rsidR="00205AA0" w:rsidRPr="004C628E">
        <w:rPr>
          <w:i/>
          <w:iCs/>
          <w:sz w:val="24"/>
          <w:szCs w:val="24"/>
        </w:rPr>
        <w:t xml:space="preserve"> de </w:t>
      </w:r>
      <w:proofErr w:type="spellStart"/>
      <w:r w:rsidR="00205AA0" w:rsidRPr="004C628E">
        <w:rPr>
          <w:i/>
          <w:iCs/>
          <w:sz w:val="24"/>
          <w:szCs w:val="24"/>
        </w:rPr>
        <w:t>operare</w:t>
      </w:r>
      <w:proofErr w:type="spellEnd"/>
      <w:r w:rsidR="00205AA0" w:rsidRPr="004C628E">
        <w:rPr>
          <w:i/>
          <w:iCs/>
          <w:sz w:val="24"/>
          <w:szCs w:val="24"/>
        </w:rPr>
        <w:t xml:space="preserve"> </w:t>
      </w:r>
      <w:proofErr w:type="spellStart"/>
      <w:r w:rsidR="00205AA0" w:rsidRPr="004C628E">
        <w:rPr>
          <w:i/>
          <w:iCs/>
          <w:sz w:val="24"/>
          <w:szCs w:val="24"/>
        </w:rPr>
        <w:t>și</w:t>
      </w:r>
      <w:proofErr w:type="spellEnd"/>
      <w:r w:rsidR="00205AA0" w:rsidRPr="004C628E">
        <w:rPr>
          <w:i/>
          <w:iCs/>
          <w:sz w:val="24"/>
          <w:szCs w:val="24"/>
        </w:rPr>
        <w:t xml:space="preserve"> </w:t>
      </w:r>
      <w:proofErr w:type="spellStart"/>
      <w:r w:rsidR="00205AA0" w:rsidRPr="004C628E">
        <w:rPr>
          <w:i/>
          <w:iCs/>
          <w:sz w:val="24"/>
          <w:szCs w:val="24"/>
        </w:rPr>
        <w:t>va</w:t>
      </w:r>
      <w:proofErr w:type="spellEnd"/>
      <w:r w:rsidR="00205AA0" w:rsidRPr="004C628E">
        <w:rPr>
          <w:i/>
          <w:iCs/>
          <w:sz w:val="24"/>
          <w:szCs w:val="24"/>
        </w:rPr>
        <w:t xml:space="preserve"> </w:t>
      </w:r>
      <w:proofErr w:type="spellStart"/>
      <w:r w:rsidR="00205AA0" w:rsidRPr="004C628E">
        <w:rPr>
          <w:i/>
          <w:iCs/>
          <w:sz w:val="24"/>
          <w:szCs w:val="24"/>
        </w:rPr>
        <w:t>solicita</w:t>
      </w:r>
      <w:proofErr w:type="spellEnd"/>
      <w:r w:rsidR="00205AA0" w:rsidRPr="004C628E">
        <w:rPr>
          <w:i/>
          <w:iCs/>
          <w:sz w:val="24"/>
          <w:szCs w:val="24"/>
        </w:rPr>
        <w:t xml:space="preserve"> </w:t>
      </w:r>
      <w:proofErr w:type="spellStart"/>
      <w:r w:rsidR="00205AA0" w:rsidRPr="004C628E">
        <w:rPr>
          <w:i/>
          <w:iCs/>
          <w:sz w:val="24"/>
          <w:szCs w:val="24"/>
        </w:rPr>
        <w:t>aprobarea</w:t>
      </w:r>
      <w:proofErr w:type="spellEnd"/>
      <w:r w:rsidR="00205AA0" w:rsidRPr="004C628E">
        <w:rPr>
          <w:i/>
          <w:iCs/>
          <w:sz w:val="24"/>
          <w:szCs w:val="24"/>
        </w:rPr>
        <w:t xml:space="preserve"> de </w:t>
      </w:r>
      <w:proofErr w:type="spellStart"/>
      <w:r w:rsidR="00205AA0" w:rsidRPr="004C628E">
        <w:rPr>
          <w:i/>
          <w:iCs/>
          <w:sz w:val="24"/>
          <w:szCs w:val="24"/>
        </w:rPr>
        <w:t>către</w:t>
      </w:r>
      <w:proofErr w:type="spellEnd"/>
      <w:r w:rsidR="00205AA0" w:rsidRPr="004C628E">
        <w:rPr>
          <w:i/>
          <w:iCs/>
          <w:sz w:val="24"/>
          <w:szCs w:val="24"/>
        </w:rPr>
        <w:t xml:space="preserve"> </w:t>
      </w:r>
      <w:proofErr w:type="spellStart"/>
      <w:r w:rsidR="00205AA0" w:rsidRPr="004C628E">
        <w:rPr>
          <w:i/>
          <w:iCs/>
          <w:sz w:val="24"/>
          <w:szCs w:val="24"/>
        </w:rPr>
        <w:t>autoritatea</w:t>
      </w:r>
      <w:proofErr w:type="spellEnd"/>
      <w:r w:rsidR="00205AA0" w:rsidRPr="004C628E">
        <w:rPr>
          <w:i/>
          <w:iCs/>
          <w:sz w:val="24"/>
          <w:szCs w:val="24"/>
        </w:rPr>
        <w:t xml:space="preserve"> </w:t>
      </w:r>
      <w:proofErr w:type="spellStart"/>
      <w:r w:rsidR="00205AA0" w:rsidRPr="004C628E">
        <w:rPr>
          <w:i/>
          <w:iCs/>
          <w:sz w:val="24"/>
          <w:szCs w:val="24"/>
        </w:rPr>
        <w:t>competentă</w:t>
      </w:r>
      <w:proofErr w:type="spellEnd"/>
      <w:r w:rsidR="00205AA0" w:rsidRPr="004C628E">
        <w:rPr>
          <w:i/>
          <w:iCs/>
          <w:sz w:val="24"/>
          <w:szCs w:val="24"/>
        </w:rPr>
        <w:t xml:space="preserve"> </w:t>
      </w:r>
      <w:proofErr w:type="spellStart"/>
      <w:r w:rsidR="00205AA0" w:rsidRPr="004C628E">
        <w:rPr>
          <w:i/>
          <w:iCs/>
          <w:sz w:val="24"/>
          <w:szCs w:val="24"/>
        </w:rPr>
        <w:t>astfel</w:t>
      </w:r>
      <w:proofErr w:type="spellEnd"/>
      <w:r w:rsidR="00205AA0" w:rsidRPr="004C628E">
        <w:rPr>
          <w:i/>
          <w:iCs/>
          <w:sz w:val="24"/>
          <w:szCs w:val="24"/>
        </w:rPr>
        <w:t xml:space="preserve"> </w:t>
      </w:r>
      <w:proofErr w:type="spellStart"/>
      <w:r w:rsidR="00205AA0" w:rsidRPr="004C628E">
        <w:rPr>
          <w:i/>
          <w:iCs/>
          <w:sz w:val="24"/>
          <w:szCs w:val="24"/>
        </w:rPr>
        <w:t>încât</w:t>
      </w:r>
      <w:proofErr w:type="spellEnd"/>
      <w:r w:rsidR="00205AA0" w:rsidRPr="004C628E">
        <w:rPr>
          <w:i/>
          <w:iCs/>
          <w:sz w:val="24"/>
          <w:szCs w:val="24"/>
        </w:rPr>
        <w:t xml:space="preserve"> </w:t>
      </w:r>
      <w:proofErr w:type="spellStart"/>
      <w:r w:rsidR="00205AA0" w:rsidRPr="004C628E">
        <w:rPr>
          <w:i/>
          <w:iCs/>
          <w:sz w:val="24"/>
          <w:szCs w:val="24"/>
        </w:rPr>
        <w:t>acestea</w:t>
      </w:r>
      <w:proofErr w:type="spellEnd"/>
      <w:r w:rsidR="00205AA0" w:rsidRPr="004C628E">
        <w:rPr>
          <w:i/>
          <w:iCs/>
          <w:sz w:val="24"/>
          <w:szCs w:val="24"/>
        </w:rPr>
        <w:t xml:space="preserve"> </w:t>
      </w:r>
      <w:proofErr w:type="spellStart"/>
      <w:r w:rsidR="00205AA0" w:rsidRPr="004C628E">
        <w:rPr>
          <w:i/>
          <w:iCs/>
          <w:sz w:val="24"/>
          <w:szCs w:val="24"/>
        </w:rPr>
        <w:t>să</w:t>
      </w:r>
      <w:proofErr w:type="spellEnd"/>
      <w:r w:rsidR="00205AA0" w:rsidRPr="004C628E">
        <w:rPr>
          <w:i/>
          <w:iCs/>
          <w:sz w:val="24"/>
          <w:szCs w:val="24"/>
        </w:rPr>
        <w:t xml:space="preserve"> </w:t>
      </w:r>
      <w:proofErr w:type="spellStart"/>
      <w:r w:rsidR="00205AA0" w:rsidRPr="004C628E">
        <w:rPr>
          <w:i/>
          <w:iCs/>
          <w:sz w:val="24"/>
          <w:szCs w:val="24"/>
        </w:rPr>
        <w:t>poată</w:t>
      </w:r>
      <w:proofErr w:type="spellEnd"/>
      <w:r w:rsidR="00205AA0" w:rsidRPr="004C628E">
        <w:rPr>
          <w:i/>
          <w:iCs/>
          <w:sz w:val="24"/>
          <w:szCs w:val="24"/>
        </w:rPr>
        <w:t xml:space="preserve"> fi </w:t>
      </w:r>
      <w:proofErr w:type="spellStart"/>
      <w:r w:rsidR="00205AA0" w:rsidRPr="004C628E">
        <w:rPr>
          <w:i/>
          <w:iCs/>
          <w:sz w:val="24"/>
          <w:szCs w:val="24"/>
        </w:rPr>
        <w:t>aplicate</w:t>
      </w:r>
      <w:proofErr w:type="spellEnd"/>
      <w:r w:rsidR="00205AA0" w:rsidRPr="004C628E">
        <w:rPr>
          <w:i/>
          <w:iCs/>
          <w:sz w:val="24"/>
          <w:szCs w:val="24"/>
        </w:rPr>
        <w:t xml:space="preserve"> </w:t>
      </w:r>
      <w:proofErr w:type="spellStart"/>
      <w:r w:rsidR="00205AA0" w:rsidRPr="004C628E">
        <w:rPr>
          <w:i/>
          <w:iCs/>
          <w:sz w:val="24"/>
          <w:szCs w:val="24"/>
        </w:rPr>
        <w:t>începând</w:t>
      </w:r>
      <w:proofErr w:type="spellEnd"/>
      <w:r w:rsidR="00205AA0" w:rsidRPr="004C628E">
        <w:rPr>
          <w:i/>
          <w:iCs/>
          <w:sz w:val="24"/>
          <w:szCs w:val="24"/>
        </w:rPr>
        <w:t xml:space="preserve"> cu data </w:t>
      </w:r>
      <w:proofErr w:type="spellStart"/>
      <w:r w:rsidR="00205AA0" w:rsidRPr="004C628E">
        <w:rPr>
          <w:i/>
          <w:iCs/>
          <w:sz w:val="24"/>
          <w:szCs w:val="24"/>
        </w:rPr>
        <w:t>intr</w:t>
      </w:r>
      <w:r w:rsidR="003F51D8" w:rsidRPr="004C628E">
        <w:rPr>
          <w:i/>
          <w:iCs/>
          <w:sz w:val="24"/>
          <w:szCs w:val="24"/>
        </w:rPr>
        <w:t>ă</w:t>
      </w:r>
      <w:r w:rsidR="00205AA0" w:rsidRPr="004C628E">
        <w:rPr>
          <w:i/>
          <w:iCs/>
          <w:sz w:val="24"/>
          <w:szCs w:val="24"/>
        </w:rPr>
        <w:t>rii</w:t>
      </w:r>
      <w:proofErr w:type="spellEnd"/>
      <w:r w:rsidR="00205AA0" w:rsidRPr="004C628E">
        <w:rPr>
          <w:i/>
          <w:iCs/>
          <w:sz w:val="24"/>
          <w:szCs w:val="24"/>
        </w:rPr>
        <w:t xml:space="preserve"> </w:t>
      </w:r>
      <w:proofErr w:type="spellStart"/>
      <w:r w:rsidR="00205AA0" w:rsidRPr="004C628E">
        <w:rPr>
          <w:i/>
          <w:iCs/>
          <w:sz w:val="24"/>
          <w:szCs w:val="24"/>
        </w:rPr>
        <w:t>în</w:t>
      </w:r>
      <w:proofErr w:type="spellEnd"/>
      <w:r w:rsidR="00205AA0" w:rsidRPr="004C628E">
        <w:rPr>
          <w:i/>
          <w:iCs/>
          <w:sz w:val="24"/>
          <w:szCs w:val="24"/>
        </w:rPr>
        <w:t xml:space="preserve"> </w:t>
      </w:r>
      <w:proofErr w:type="spellStart"/>
      <w:r w:rsidR="00205AA0" w:rsidRPr="004C628E">
        <w:rPr>
          <w:i/>
          <w:iCs/>
          <w:sz w:val="24"/>
          <w:szCs w:val="24"/>
        </w:rPr>
        <w:t>vigoare</w:t>
      </w:r>
      <w:proofErr w:type="spellEnd"/>
      <w:r w:rsidR="00205AA0" w:rsidRPr="004C628E">
        <w:rPr>
          <w:i/>
          <w:iCs/>
          <w:sz w:val="24"/>
          <w:szCs w:val="24"/>
        </w:rPr>
        <w:t xml:space="preserve"> a </w:t>
      </w:r>
      <w:proofErr w:type="spellStart"/>
      <w:r w:rsidR="00205AA0" w:rsidRPr="004C628E">
        <w:rPr>
          <w:i/>
          <w:iCs/>
          <w:sz w:val="24"/>
          <w:szCs w:val="24"/>
        </w:rPr>
        <w:t>noului</w:t>
      </w:r>
      <w:proofErr w:type="spellEnd"/>
      <w:r w:rsidR="00205AA0" w:rsidRPr="004C628E">
        <w:rPr>
          <w:i/>
          <w:iCs/>
          <w:sz w:val="24"/>
          <w:szCs w:val="24"/>
        </w:rPr>
        <w:t xml:space="preserve"> contract de </w:t>
      </w:r>
      <w:proofErr w:type="spellStart"/>
      <w:r w:rsidR="00205AA0" w:rsidRPr="004C628E">
        <w:rPr>
          <w:i/>
          <w:iCs/>
          <w:sz w:val="24"/>
          <w:szCs w:val="24"/>
        </w:rPr>
        <w:t>delegare</w:t>
      </w:r>
      <w:proofErr w:type="spellEnd"/>
      <w:r w:rsidR="00361DBD">
        <w:rPr>
          <w:i/>
          <w:iCs/>
          <w:sz w:val="24"/>
          <w:szCs w:val="24"/>
        </w:rPr>
        <w:t>.</w:t>
      </w:r>
      <w:r w:rsidR="00205AA0" w:rsidRPr="004C628E">
        <w:rPr>
          <w:i/>
          <w:iCs/>
          <w:sz w:val="24"/>
          <w:szCs w:val="24"/>
        </w:rPr>
        <w:t>”</w:t>
      </w:r>
    </w:p>
    <w:p w14:paraId="4717E578" w14:textId="77777777" w:rsidR="00DE6CB1" w:rsidRPr="00D47071" w:rsidRDefault="00DE6CB1" w:rsidP="00AA4D97">
      <w:pPr>
        <w:pStyle w:val="ListParagraph"/>
        <w:spacing w:line="276" w:lineRule="auto"/>
        <w:ind w:left="0" w:firstLine="709"/>
        <w:jc w:val="both"/>
        <w:rPr>
          <w:b/>
          <w:sz w:val="24"/>
          <w:szCs w:val="24"/>
        </w:rPr>
      </w:pPr>
    </w:p>
    <w:p w14:paraId="68DAEB9A" w14:textId="2DB2BE8B" w:rsidR="007E40F5" w:rsidRPr="00D47071" w:rsidRDefault="00151866" w:rsidP="0096080D">
      <w:pPr>
        <w:numPr>
          <w:ilvl w:val="0"/>
          <w:numId w:val="2"/>
        </w:numPr>
        <w:tabs>
          <w:tab w:val="clear" w:pos="720"/>
          <w:tab w:val="left" w:pos="1701"/>
        </w:tabs>
        <w:spacing w:line="276" w:lineRule="auto"/>
        <w:ind w:left="0" w:right="43" w:firstLine="851"/>
        <w:jc w:val="both"/>
        <w:rPr>
          <w:sz w:val="24"/>
          <w:szCs w:val="24"/>
          <w:lang w:val="ro-RO"/>
        </w:rPr>
      </w:pPr>
      <w:r w:rsidRPr="00D47071">
        <w:rPr>
          <w:sz w:val="24"/>
          <w:szCs w:val="24"/>
          <w:lang w:val="ro-RO"/>
        </w:rPr>
        <w:t>Celelalte articole ale Hotărârii Consiliului Județean Satu Mare nr. 132/2024 privind aprobarea desființării ,,Serviciului Public de Administrare a Sistemului Integrat de Management al Deșeurilor din Județul Satu Mare”, transferului activității și a personalului acestui serviciu public către societatea MANAGEMENTUL DEȘEURILOR SATU MARE S.R.L și luării unor măsuri pentru asigurarea gestionării Depozitului Ecologic Doba</w:t>
      </w:r>
      <w:r w:rsidR="00EE4F45">
        <w:rPr>
          <w:sz w:val="24"/>
          <w:szCs w:val="24"/>
          <w:lang w:val="ro-RO"/>
        </w:rPr>
        <w:t>, cu modificările ulterioare,</w:t>
      </w:r>
      <w:r w:rsidRPr="00D47071">
        <w:rPr>
          <w:sz w:val="24"/>
          <w:szCs w:val="24"/>
          <w:lang w:val="ro-RO"/>
        </w:rPr>
        <w:t xml:space="preserve"> rămân nemodificate</w:t>
      </w:r>
      <w:r w:rsidR="00FC05E3" w:rsidRPr="00D47071">
        <w:rPr>
          <w:sz w:val="24"/>
          <w:szCs w:val="24"/>
          <w:lang w:val="ro-RO"/>
        </w:rPr>
        <w:t>.</w:t>
      </w:r>
    </w:p>
    <w:p w14:paraId="54FF7FE9" w14:textId="77777777" w:rsidR="007E40F5" w:rsidRPr="00D47071" w:rsidRDefault="007E40F5" w:rsidP="007E40F5">
      <w:pPr>
        <w:tabs>
          <w:tab w:val="left" w:pos="1701"/>
        </w:tabs>
        <w:spacing w:line="276" w:lineRule="auto"/>
        <w:ind w:right="43"/>
        <w:jc w:val="both"/>
        <w:rPr>
          <w:sz w:val="24"/>
          <w:szCs w:val="24"/>
          <w:lang w:val="ro-RO"/>
        </w:rPr>
      </w:pPr>
    </w:p>
    <w:p w14:paraId="12D5C3F7" w14:textId="1E3EF3BF" w:rsidR="008F762B" w:rsidRPr="00D47071" w:rsidRDefault="0096080D" w:rsidP="004B3CF3">
      <w:pPr>
        <w:numPr>
          <w:ilvl w:val="0"/>
          <w:numId w:val="2"/>
        </w:numPr>
        <w:tabs>
          <w:tab w:val="clear" w:pos="720"/>
          <w:tab w:val="left" w:pos="1701"/>
        </w:tabs>
        <w:spacing w:line="276" w:lineRule="auto"/>
        <w:ind w:left="0" w:right="43" w:firstLine="851"/>
        <w:jc w:val="both"/>
        <w:rPr>
          <w:sz w:val="24"/>
          <w:szCs w:val="24"/>
          <w:lang w:val="ro-RO"/>
        </w:rPr>
      </w:pPr>
      <w:r w:rsidRPr="00D47071">
        <w:rPr>
          <w:sz w:val="24"/>
          <w:szCs w:val="24"/>
          <w:lang w:val="ro-RO"/>
        </w:rPr>
        <w:lastRenderedPageBreak/>
        <w:t xml:space="preserve"> </w:t>
      </w:r>
      <w:r w:rsidR="00AA4D97" w:rsidRPr="00D47071">
        <w:rPr>
          <w:sz w:val="24"/>
          <w:szCs w:val="24"/>
          <w:lang w:val="ro-RO"/>
        </w:rPr>
        <w:t>Cu ducerea la îndeplinire a prezentei hotărâri se încredinţează președintele Consiliului Județean Satu Mare</w:t>
      </w:r>
      <w:r w:rsidR="00731E2E">
        <w:rPr>
          <w:sz w:val="24"/>
          <w:szCs w:val="24"/>
          <w:lang w:val="ro-RO"/>
        </w:rPr>
        <w:t xml:space="preserve"> </w:t>
      </w:r>
      <w:r w:rsidR="001D76B5">
        <w:rPr>
          <w:sz w:val="24"/>
          <w:szCs w:val="24"/>
          <w:lang w:val="ro-RO"/>
        </w:rPr>
        <w:t>– în calitate de</w:t>
      </w:r>
      <w:r w:rsidR="00731E2E">
        <w:rPr>
          <w:sz w:val="24"/>
          <w:szCs w:val="24"/>
          <w:lang w:val="ro-RO"/>
        </w:rPr>
        <w:t xml:space="preserve"> </w:t>
      </w:r>
      <w:r w:rsidR="00AA4D97" w:rsidRPr="00D47071">
        <w:rPr>
          <w:sz w:val="24"/>
          <w:szCs w:val="24"/>
          <w:lang w:val="ro-RO"/>
        </w:rPr>
        <w:t>reprezentant legal în Adunarea Generală a</w:t>
      </w:r>
      <w:r w:rsidR="00001875">
        <w:rPr>
          <w:sz w:val="24"/>
          <w:szCs w:val="24"/>
          <w:lang w:val="ro-RO"/>
        </w:rPr>
        <w:t xml:space="preserve"> societății</w:t>
      </w:r>
      <w:r w:rsidR="00AA4D97" w:rsidRPr="00D47071">
        <w:rPr>
          <w:sz w:val="24"/>
          <w:szCs w:val="24"/>
          <w:lang w:val="ro-RO"/>
        </w:rPr>
        <w:t xml:space="preserve"> MANAGEMENTUL DEȘEURILOR SATU MARE S.R.L</w:t>
      </w:r>
      <w:r w:rsidR="00CB083E">
        <w:rPr>
          <w:sz w:val="24"/>
          <w:szCs w:val="24"/>
          <w:lang w:val="ro-RO"/>
        </w:rPr>
        <w:t>,</w:t>
      </w:r>
      <w:r w:rsidR="002C3B4C" w:rsidRPr="002C3B4C">
        <w:rPr>
          <w:sz w:val="24"/>
          <w:szCs w:val="24"/>
          <w:lang w:val="ro-RO"/>
        </w:rPr>
        <w:t xml:space="preserve"> </w:t>
      </w:r>
      <w:r w:rsidR="002C3B4C" w:rsidRPr="00D47071">
        <w:rPr>
          <w:sz w:val="24"/>
          <w:szCs w:val="24"/>
          <w:lang w:val="ro-RO"/>
        </w:rPr>
        <w:t>Serviciul Public de Administrare a Sistemului Integrat de Management al Deșeurilor din Județul Satu Mare</w:t>
      </w:r>
      <w:r w:rsidR="002C3B4C">
        <w:rPr>
          <w:sz w:val="24"/>
          <w:szCs w:val="24"/>
          <w:lang w:val="ro-RO"/>
        </w:rPr>
        <w:t>,</w:t>
      </w:r>
      <w:r w:rsidR="00CB083E">
        <w:rPr>
          <w:sz w:val="24"/>
          <w:szCs w:val="24"/>
          <w:lang w:val="ro-RO"/>
        </w:rPr>
        <w:t xml:space="preserve"> </w:t>
      </w:r>
      <w:r w:rsidR="00CB083E" w:rsidRPr="004C628E">
        <w:rPr>
          <w:i/>
          <w:iCs/>
          <w:sz w:val="24"/>
          <w:szCs w:val="24"/>
        </w:rPr>
        <w:t>ASOCIAȚIA DE DEZVOLTARE INTERCOMUNITARĂ</w:t>
      </w:r>
      <w:r w:rsidR="00BB5B92">
        <w:rPr>
          <w:i/>
          <w:iCs/>
          <w:sz w:val="24"/>
          <w:szCs w:val="24"/>
        </w:rPr>
        <w:t xml:space="preserve"> </w:t>
      </w:r>
      <w:r w:rsidR="00CB083E" w:rsidRPr="004C628E">
        <w:rPr>
          <w:i/>
          <w:iCs/>
          <w:sz w:val="24"/>
          <w:szCs w:val="24"/>
        </w:rPr>
        <w:t>PENTRU MANAGEMENTUL DEȘEURILOR DIN JUDEȚUL SATU MARE</w:t>
      </w:r>
      <w:r w:rsidR="00221486" w:rsidRPr="00D47071">
        <w:rPr>
          <w:sz w:val="24"/>
          <w:szCs w:val="24"/>
          <w:lang w:val="ro-RO"/>
        </w:rPr>
        <w:t xml:space="preserve"> </w:t>
      </w:r>
      <w:r w:rsidR="00AA4D97" w:rsidRPr="00D47071">
        <w:rPr>
          <w:sz w:val="24"/>
          <w:szCs w:val="24"/>
          <w:lang w:val="ro-RO"/>
        </w:rPr>
        <w:t>și administratorii executivi ai</w:t>
      </w:r>
      <w:r w:rsidR="00B80587" w:rsidRPr="00D47071">
        <w:rPr>
          <w:sz w:val="24"/>
          <w:szCs w:val="24"/>
          <w:lang w:val="ro-RO"/>
        </w:rPr>
        <w:t xml:space="preserve"> </w:t>
      </w:r>
      <w:r w:rsidR="00CB083E">
        <w:rPr>
          <w:sz w:val="24"/>
          <w:szCs w:val="24"/>
          <w:lang w:val="ro-RO"/>
        </w:rPr>
        <w:t>operatorului regional</w:t>
      </w:r>
      <w:r w:rsidR="008F762B" w:rsidRPr="00D47071">
        <w:rPr>
          <w:sz w:val="24"/>
          <w:szCs w:val="24"/>
          <w:lang w:val="ro-RO"/>
        </w:rPr>
        <w:t>.</w:t>
      </w:r>
    </w:p>
    <w:p w14:paraId="33CA16BE" w14:textId="77777777" w:rsidR="00EB02DF" w:rsidRPr="00D47071" w:rsidRDefault="00EB02DF" w:rsidP="007E40F5">
      <w:pPr>
        <w:tabs>
          <w:tab w:val="left" w:pos="1701"/>
        </w:tabs>
        <w:spacing w:line="276" w:lineRule="auto"/>
        <w:ind w:right="43"/>
        <w:jc w:val="both"/>
        <w:rPr>
          <w:sz w:val="24"/>
          <w:szCs w:val="24"/>
          <w:lang w:val="ro-RO"/>
        </w:rPr>
      </w:pPr>
    </w:p>
    <w:p w14:paraId="3F635471" w14:textId="52E952EC" w:rsidR="00041C0C" w:rsidRPr="00D47071" w:rsidRDefault="00361DBD" w:rsidP="004B3CF3">
      <w:pPr>
        <w:numPr>
          <w:ilvl w:val="0"/>
          <w:numId w:val="2"/>
        </w:numPr>
        <w:tabs>
          <w:tab w:val="clear" w:pos="720"/>
          <w:tab w:val="left" w:pos="1701"/>
        </w:tabs>
        <w:spacing w:line="276" w:lineRule="auto"/>
        <w:ind w:left="0" w:right="43" w:firstLine="851"/>
        <w:jc w:val="both"/>
        <w:rPr>
          <w:b/>
          <w:sz w:val="24"/>
          <w:szCs w:val="24"/>
        </w:rPr>
      </w:pPr>
      <w:r>
        <w:rPr>
          <w:sz w:val="24"/>
          <w:szCs w:val="24"/>
          <w:lang w:val="ro-RO"/>
        </w:rPr>
        <w:t xml:space="preserve"> </w:t>
      </w:r>
      <w:r w:rsidR="00AA4D97" w:rsidRPr="00D47071">
        <w:rPr>
          <w:sz w:val="24"/>
          <w:szCs w:val="24"/>
          <w:lang w:val="ro-RO"/>
        </w:rPr>
        <w:t>Prezenta hotărâre se comunică, prin grija secretarului general al județului Satu Mare, cu președintele Consiliului Județean Satu Mare,</w:t>
      </w:r>
      <w:r w:rsidR="00BB5B92">
        <w:rPr>
          <w:sz w:val="24"/>
          <w:szCs w:val="24"/>
          <w:lang w:val="ro-RO"/>
        </w:rPr>
        <w:t xml:space="preserve"> </w:t>
      </w:r>
      <w:r w:rsidR="00BB5B92" w:rsidRPr="00D47071">
        <w:rPr>
          <w:sz w:val="24"/>
          <w:szCs w:val="24"/>
          <w:lang w:val="ro-RO"/>
        </w:rPr>
        <w:t>cu Serviciul Public de Administrare a Sistemului Integrat de Management al Deșeurilor din Județul Satu Mare</w:t>
      </w:r>
      <w:r w:rsidR="00BB5B92">
        <w:rPr>
          <w:sz w:val="24"/>
          <w:szCs w:val="24"/>
          <w:lang w:val="ro-RO"/>
        </w:rPr>
        <w:t>,</w:t>
      </w:r>
      <w:r w:rsidR="00815655">
        <w:rPr>
          <w:sz w:val="24"/>
          <w:szCs w:val="24"/>
          <w:lang w:val="ro-RO"/>
        </w:rPr>
        <w:t xml:space="preserve"> cu </w:t>
      </w:r>
      <w:r w:rsidR="00815655" w:rsidRPr="00D47071">
        <w:rPr>
          <w:sz w:val="24"/>
          <w:szCs w:val="24"/>
          <w:lang w:val="ro-RO"/>
        </w:rPr>
        <w:t xml:space="preserve">administratorii executivi ai </w:t>
      </w:r>
      <w:r w:rsidR="001D6BDC">
        <w:rPr>
          <w:sz w:val="24"/>
          <w:szCs w:val="24"/>
          <w:lang w:val="ro-RO"/>
        </w:rPr>
        <w:t xml:space="preserve">societății </w:t>
      </w:r>
      <w:r w:rsidR="001D6BDC" w:rsidRPr="00D47071">
        <w:rPr>
          <w:sz w:val="24"/>
          <w:szCs w:val="24"/>
          <w:lang w:val="ro-RO"/>
        </w:rPr>
        <w:t>MANAGEMENTUL DEȘEURILOR SATU MARE S.R.L</w:t>
      </w:r>
      <w:r w:rsidR="00564CDE">
        <w:rPr>
          <w:sz w:val="24"/>
          <w:szCs w:val="24"/>
          <w:lang w:val="ro-RO"/>
        </w:rPr>
        <w:t xml:space="preserve">, cu </w:t>
      </w:r>
      <w:r w:rsidR="00564CDE" w:rsidRPr="004C628E">
        <w:rPr>
          <w:i/>
          <w:iCs/>
          <w:sz w:val="24"/>
          <w:szCs w:val="24"/>
        </w:rPr>
        <w:t>ASOCIAȚIA DE DEZVOLTARE INTERCOMUNITARĂ</w:t>
      </w:r>
      <w:r w:rsidR="00BB5B92">
        <w:rPr>
          <w:i/>
          <w:iCs/>
          <w:sz w:val="24"/>
          <w:szCs w:val="24"/>
        </w:rPr>
        <w:t xml:space="preserve"> </w:t>
      </w:r>
      <w:r w:rsidR="00564CDE" w:rsidRPr="004C628E">
        <w:rPr>
          <w:i/>
          <w:iCs/>
          <w:sz w:val="24"/>
          <w:szCs w:val="24"/>
        </w:rPr>
        <w:t>PENTRU MANAGEMENTUL DEȘEURILOR DIN JUDEȚUL SATU MARE</w:t>
      </w:r>
      <w:r w:rsidR="00564CDE">
        <w:rPr>
          <w:i/>
          <w:iCs/>
          <w:sz w:val="24"/>
          <w:szCs w:val="24"/>
        </w:rPr>
        <w:t>,</w:t>
      </w:r>
      <w:r w:rsidR="001D76B5">
        <w:rPr>
          <w:sz w:val="24"/>
          <w:szCs w:val="24"/>
          <w:lang w:val="ro-RO"/>
        </w:rPr>
        <w:t xml:space="preserve"> </w:t>
      </w:r>
      <w:r w:rsidR="00AA4D97" w:rsidRPr="00D47071">
        <w:rPr>
          <w:sz w:val="24"/>
          <w:szCs w:val="24"/>
          <w:lang w:val="ro-RO"/>
        </w:rPr>
        <w:t>precum și cu Direcţia tehnică, Direcţia economică, Serviciul</w:t>
      </w:r>
      <w:r w:rsidR="00BB5B92">
        <w:rPr>
          <w:sz w:val="24"/>
          <w:szCs w:val="24"/>
          <w:lang w:val="ro-RO"/>
        </w:rPr>
        <w:t xml:space="preserve"> managementului</w:t>
      </w:r>
      <w:r w:rsidR="00AA4D97" w:rsidRPr="00D47071">
        <w:rPr>
          <w:sz w:val="24"/>
          <w:szCs w:val="24"/>
          <w:lang w:val="ro-RO"/>
        </w:rPr>
        <w:t xml:space="preserve"> resurse umane, Direcția dezvoltare regională şi cu Direcţia juridică din cadrul aparatului de specialitate al Consiliului Judeţean Satu Mare</w:t>
      </w:r>
      <w:r w:rsidR="008F762B" w:rsidRPr="00D47071">
        <w:rPr>
          <w:sz w:val="24"/>
          <w:szCs w:val="24"/>
          <w:lang w:val="ro-RO"/>
        </w:rPr>
        <w:t>.</w:t>
      </w:r>
    </w:p>
    <w:p w14:paraId="0DFF16EE" w14:textId="77777777" w:rsidR="00405489" w:rsidRPr="00D47071" w:rsidRDefault="00405489" w:rsidP="00405489">
      <w:pPr>
        <w:pStyle w:val="ListParagraph"/>
        <w:spacing w:line="276" w:lineRule="auto"/>
        <w:ind w:left="1440"/>
        <w:jc w:val="both"/>
        <w:rPr>
          <w:b/>
          <w:sz w:val="24"/>
          <w:szCs w:val="24"/>
        </w:rPr>
      </w:pPr>
    </w:p>
    <w:p w14:paraId="49E44887" w14:textId="77777777" w:rsidR="003F51D8" w:rsidRPr="00D47071" w:rsidRDefault="00A54D6D">
      <w:pPr>
        <w:pStyle w:val="Heading5"/>
        <w:spacing w:line="276" w:lineRule="auto"/>
      </w:pPr>
      <w:r w:rsidRPr="00D47071">
        <w:t xml:space="preserve">                               </w:t>
      </w:r>
      <w:r w:rsidR="00E00E62" w:rsidRPr="00D47071">
        <w:t xml:space="preserve">  </w:t>
      </w:r>
    </w:p>
    <w:p w14:paraId="2763D07C" w14:textId="61072F95" w:rsidR="00041C0C" w:rsidRPr="00D47071" w:rsidRDefault="003F51D8">
      <w:pPr>
        <w:pStyle w:val="Heading5"/>
        <w:spacing w:line="276" w:lineRule="auto"/>
      </w:pPr>
      <w:r w:rsidRPr="00D47071">
        <w:t xml:space="preserve">                                          </w:t>
      </w:r>
      <w:r w:rsidR="00E00E62" w:rsidRPr="00D47071">
        <w:t>Satu Mare, la ___________</w:t>
      </w:r>
      <w:r w:rsidR="00A54D6D" w:rsidRPr="00D47071">
        <w:t>2024</w:t>
      </w:r>
    </w:p>
    <w:p w14:paraId="3B41E51C" w14:textId="77777777" w:rsidR="00041C0C" w:rsidRPr="00D47071" w:rsidRDefault="00041C0C">
      <w:pPr>
        <w:spacing w:line="276" w:lineRule="auto"/>
        <w:rPr>
          <w:sz w:val="24"/>
          <w:szCs w:val="24"/>
        </w:rPr>
      </w:pPr>
    </w:p>
    <w:p w14:paraId="0191F9B8" w14:textId="77777777" w:rsidR="00041C0C" w:rsidRPr="00D47071" w:rsidRDefault="00041C0C">
      <w:pPr>
        <w:spacing w:line="276" w:lineRule="auto"/>
        <w:rPr>
          <w:sz w:val="24"/>
          <w:szCs w:val="24"/>
        </w:rPr>
      </w:pPr>
    </w:p>
    <w:p w14:paraId="34A0FF6F" w14:textId="77777777" w:rsidR="007E40F5" w:rsidRPr="00D47071" w:rsidRDefault="00E00E62" w:rsidP="006F15C2">
      <w:pPr>
        <w:tabs>
          <w:tab w:val="center" w:pos="1843"/>
          <w:tab w:val="center" w:pos="7513"/>
        </w:tabs>
        <w:spacing w:line="276" w:lineRule="auto"/>
        <w:rPr>
          <w:b/>
          <w:bCs/>
          <w:sz w:val="24"/>
          <w:szCs w:val="24"/>
        </w:rPr>
      </w:pPr>
      <w:r w:rsidRPr="00D47071">
        <w:rPr>
          <w:b/>
          <w:bCs/>
          <w:sz w:val="24"/>
          <w:szCs w:val="24"/>
        </w:rPr>
        <w:tab/>
      </w:r>
    </w:p>
    <w:p w14:paraId="4110CBA4" w14:textId="77777777" w:rsidR="007E40F5" w:rsidRPr="00D47071" w:rsidRDefault="007E40F5" w:rsidP="006F15C2">
      <w:pPr>
        <w:tabs>
          <w:tab w:val="center" w:pos="1843"/>
          <w:tab w:val="center" w:pos="7513"/>
        </w:tabs>
        <w:spacing w:line="276" w:lineRule="auto"/>
        <w:rPr>
          <w:b/>
          <w:bCs/>
          <w:sz w:val="24"/>
          <w:szCs w:val="24"/>
        </w:rPr>
      </w:pPr>
    </w:p>
    <w:p w14:paraId="5825C848" w14:textId="41720F65" w:rsidR="00041C0C" w:rsidRPr="00D47071" w:rsidRDefault="007E40F5" w:rsidP="006F15C2">
      <w:pPr>
        <w:tabs>
          <w:tab w:val="center" w:pos="1843"/>
          <w:tab w:val="center" w:pos="7513"/>
        </w:tabs>
        <w:spacing w:line="276" w:lineRule="auto"/>
        <w:rPr>
          <w:b/>
          <w:bCs/>
          <w:sz w:val="24"/>
          <w:szCs w:val="24"/>
        </w:rPr>
      </w:pPr>
      <w:r w:rsidRPr="00D47071">
        <w:rPr>
          <w:b/>
          <w:bCs/>
          <w:sz w:val="24"/>
          <w:szCs w:val="24"/>
        </w:rPr>
        <w:t xml:space="preserve">                   </w:t>
      </w:r>
      <w:r w:rsidR="00E00E62" w:rsidRPr="00D47071">
        <w:rPr>
          <w:b/>
          <w:bCs/>
          <w:sz w:val="24"/>
          <w:szCs w:val="24"/>
        </w:rPr>
        <w:t>INIŢIATOR:</w:t>
      </w:r>
      <w:r w:rsidR="00E00E62" w:rsidRPr="00D47071">
        <w:rPr>
          <w:b/>
          <w:bCs/>
          <w:sz w:val="24"/>
          <w:szCs w:val="24"/>
        </w:rPr>
        <w:tab/>
      </w:r>
    </w:p>
    <w:p w14:paraId="3C815417" w14:textId="77777777" w:rsidR="00041C0C" w:rsidRPr="00D47071" w:rsidRDefault="00E00E62" w:rsidP="006F15C2">
      <w:pPr>
        <w:tabs>
          <w:tab w:val="center" w:pos="1843"/>
          <w:tab w:val="center" w:pos="7513"/>
        </w:tabs>
        <w:spacing w:line="276" w:lineRule="auto"/>
        <w:jc w:val="both"/>
        <w:rPr>
          <w:b/>
          <w:sz w:val="24"/>
          <w:szCs w:val="24"/>
        </w:rPr>
      </w:pPr>
      <w:r w:rsidRPr="00D47071">
        <w:rPr>
          <w:b/>
          <w:sz w:val="24"/>
          <w:szCs w:val="24"/>
        </w:rPr>
        <w:tab/>
        <w:t>PREŞEDINTE,</w:t>
      </w:r>
      <w:r w:rsidRPr="00D47071">
        <w:rPr>
          <w:b/>
          <w:sz w:val="24"/>
          <w:szCs w:val="24"/>
        </w:rPr>
        <w:tab/>
      </w:r>
      <w:r w:rsidRPr="00D47071">
        <w:rPr>
          <w:b/>
          <w:bCs/>
          <w:sz w:val="24"/>
          <w:szCs w:val="24"/>
        </w:rPr>
        <w:t>AVIZEAZĂ:</w:t>
      </w:r>
    </w:p>
    <w:p w14:paraId="4883C4CE" w14:textId="66C2BDD4" w:rsidR="00041C0C" w:rsidRPr="00D47071" w:rsidRDefault="00E00E62" w:rsidP="006F15C2">
      <w:pPr>
        <w:tabs>
          <w:tab w:val="center" w:pos="1843"/>
          <w:tab w:val="center" w:pos="7513"/>
        </w:tabs>
        <w:spacing w:line="276" w:lineRule="auto"/>
        <w:jc w:val="both"/>
        <w:rPr>
          <w:b/>
          <w:sz w:val="24"/>
          <w:szCs w:val="24"/>
        </w:rPr>
      </w:pPr>
      <w:r w:rsidRPr="00D47071">
        <w:rPr>
          <w:b/>
          <w:sz w:val="24"/>
          <w:szCs w:val="24"/>
        </w:rPr>
        <w:tab/>
      </w:r>
      <w:r w:rsidR="004D64F7" w:rsidRPr="00D47071">
        <w:rPr>
          <w:bCs/>
          <w:sz w:val="24"/>
          <w:szCs w:val="24"/>
        </w:rPr>
        <w:t>Pataki Csaba</w:t>
      </w:r>
      <w:r w:rsidRPr="00D47071">
        <w:rPr>
          <w:b/>
          <w:sz w:val="24"/>
          <w:szCs w:val="24"/>
        </w:rPr>
        <w:tab/>
        <w:t xml:space="preserve">SECRETAR </w:t>
      </w:r>
      <w:r w:rsidR="003201F9" w:rsidRPr="00D47071">
        <w:rPr>
          <w:b/>
          <w:sz w:val="24"/>
          <w:szCs w:val="24"/>
        </w:rPr>
        <w:t xml:space="preserve">GENREAL </w:t>
      </w:r>
      <w:r w:rsidRPr="00D47071">
        <w:rPr>
          <w:b/>
          <w:sz w:val="24"/>
          <w:szCs w:val="24"/>
        </w:rPr>
        <w:t>AL JUDEŢULUI,</w:t>
      </w:r>
    </w:p>
    <w:p w14:paraId="0221F37F" w14:textId="77777777" w:rsidR="00041C0C" w:rsidRPr="00D47071" w:rsidRDefault="00E00E62" w:rsidP="006F15C2">
      <w:pPr>
        <w:tabs>
          <w:tab w:val="center" w:pos="1843"/>
          <w:tab w:val="center" w:pos="7513"/>
        </w:tabs>
        <w:spacing w:line="276" w:lineRule="auto"/>
        <w:jc w:val="both"/>
        <w:rPr>
          <w:b/>
          <w:sz w:val="24"/>
          <w:szCs w:val="24"/>
        </w:rPr>
      </w:pPr>
      <w:r w:rsidRPr="00D47071">
        <w:rPr>
          <w:b/>
          <w:sz w:val="24"/>
          <w:szCs w:val="24"/>
        </w:rPr>
        <w:tab/>
      </w:r>
      <w:r w:rsidRPr="00D47071">
        <w:rPr>
          <w:b/>
          <w:sz w:val="24"/>
          <w:szCs w:val="24"/>
        </w:rPr>
        <w:tab/>
      </w:r>
      <w:proofErr w:type="spellStart"/>
      <w:r w:rsidRPr="00D47071">
        <w:rPr>
          <w:bCs/>
          <w:sz w:val="24"/>
          <w:szCs w:val="24"/>
        </w:rPr>
        <w:t>Crasnai</w:t>
      </w:r>
      <w:proofErr w:type="spellEnd"/>
      <w:r w:rsidRPr="00D47071">
        <w:rPr>
          <w:bCs/>
          <w:sz w:val="24"/>
          <w:szCs w:val="24"/>
        </w:rPr>
        <w:t xml:space="preserve"> Mihaela Elena Ana</w:t>
      </w:r>
    </w:p>
    <w:p w14:paraId="3CD71BE5" w14:textId="77777777" w:rsidR="00F779EB" w:rsidRPr="00D47071" w:rsidRDefault="00F779EB" w:rsidP="00F779EB">
      <w:pPr>
        <w:rPr>
          <w:sz w:val="24"/>
          <w:szCs w:val="24"/>
        </w:rPr>
      </w:pPr>
    </w:p>
    <w:p w14:paraId="3462F6B5" w14:textId="77777777" w:rsidR="00F779EB" w:rsidRPr="00D47071" w:rsidRDefault="00F779EB" w:rsidP="00F779EB">
      <w:pPr>
        <w:rPr>
          <w:sz w:val="24"/>
          <w:szCs w:val="24"/>
        </w:rPr>
      </w:pPr>
    </w:p>
    <w:p w14:paraId="237D0D8E" w14:textId="77777777" w:rsidR="00F779EB" w:rsidRPr="003F51D8" w:rsidRDefault="00F779EB" w:rsidP="00F779EB">
      <w:pPr>
        <w:rPr>
          <w:sz w:val="24"/>
          <w:szCs w:val="24"/>
        </w:rPr>
      </w:pPr>
    </w:p>
    <w:p w14:paraId="673D1E66" w14:textId="77777777" w:rsidR="00F779EB" w:rsidRPr="00F779EB" w:rsidRDefault="00F779EB" w:rsidP="00F779EB">
      <w:pPr>
        <w:rPr>
          <w:sz w:val="23"/>
          <w:szCs w:val="23"/>
        </w:rPr>
      </w:pPr>
    </w:p>
    <w:p w14:paraId="348FC898" w14:textId="77777777" w:rsidR="00F779EB" w:rsidRPr="00F779EB" w:rsidRDefault="00F779EB" w:rsidP="00F779EB">
      <w:pPr>
        <w:rPr>
          <w:sz w:val="23"/>
          <w:szCs w:val="23"/>
        </w:rPr>
      </w:pPr>
    </w:p>
    <w:p w14:paraId="61B255CE" w14:textId="77777777" w:rsidR="00F779EB" w:rsidRPr="00F779EB" w:rsidRDefault="00F779EB" w:rsidP="00F779EB">
      <w:pPr>
        <w:rPr>
          <w:sz w:val="23"/>
          <w:szCs w:val="23"/>
        </w:rPr>
      </w:pPr>
    </w:p>
    <w:p w14:paraId="41E19F37" w14:textId="77777777" w:rsidR="00F779EB" w:rsidRPr="00F779EB" w:rsidRDefault="00F779EB" w:rsidP="00F779EB">
      <w:pPr>
        <w:rPr>
          <w:sz w:val="23"/>
          <w:szCs w:val="23"/>
        </w:rPr>
      </w:pPr>
    </w:p>
    <w:p w14:paraId="017D93D1" w14:textId="77777777" w:rsidR="00F779EB" w:rsidRDefault="00F779EB" w:rsidP="00F779EB">
      <w:pPr>
        <w:rPr>
          <w:sz w:val="16"/>
          <w:szCs w:val="16"/>
        </w:rPr>
      </w:pPr>
    </w:p>
    <w:p w14:paraId="3FD57B0C" w14:textId="77777777" w:rsidR="00BB5B92" w:rsidRDefault="00BB5B92" w:rsidP="00F779EB">
      <w:pPr>
        <w:rPr>
          <w:sz w:val="16"/>
          <w:szCs w:val="16"/>
        </w:rPr>
      </w:pPr>
    </w:p>
    <w:p w14:paraId="1A63639E" w14:textId="77777777" w:rsidR="00BB5B92" w:rsidRDefault="00BB5B92" w:rsidP="00F779EB">
      <w:pPr>
        <w:rPr>
          <w:sz w:val="16"/>
          <w:szCs w:val="16"/>
        </w:rPr>
      </w:pPr>
    </w:p>
    <w:p w14:paraId="548569DF" w14:textId="77777777" w:rsidR="00BB5B92" w:rsidRDefault="00BB5B92" w:rsidP="00F779EB">
      <w:pPr>
        <w:rPr>
          <w:sz w:val="16"/>
          <w:szCs w:val="16"/>
        </w:rPr>
      </w:pPr>
    </w:p>
    <w:p w14:paraId="0CB1925A" w14:textId="77777777" w:rsidR="00BB5B92" w:rsidRDefault="00BB5B92" w:rsidP="00F779EB">
      <w:pPr>
        <w:rPr>
          <w:sz w:val="16"/>
          <w:szCs w:val="16"/>
        </w:rPr>
      </w:pPr>
    </w:p>
    <w:p w14:paraId="557C3530" w14:textId="77777777" w:rsidR="00BB5B92" w:rsidRDefault="00BB5B92" w:rsidP="00F779EB">
      <w:pPr>
        <w:rPr>
          <w:sz w:val="16"/>
          <w:szCs w:val="16"/>
        </w:rPr>
      </w:pPr>
    </w:p>
    <w:p w14:paraId="4B346899" w14:textId="77777777" w:rsidR="00BB5B92" w:rsidRDefault="00BB5B92" w:rsidP="00F779EB">
      <w:pPr>
        <w:rPr>
          <w:sz w:val="16"/>
          <w:szCs w:val="16"/>
        </w:rPr>
      </w:pPr>
    </w:p>
    <w:p w14:paraId="1BD33110" w14:textId="77777777" w:rsidR="00BB5B92" w:rsidRDefault="00BB5B92" w:rsidP="00F779EB">
      <w:pPr>
        <w:rPr>
          <w:sz w:val="16"/>
          <w:szCs w:val="16"/>
        </w:rPr>
      </w:pPr>
    </w:p>
    <w:p w14:paraId="03E04D2D" w14:textId="77777777" w:rsidR="00BB5B92" w:rsidRDefault="00BB5B92" w:rsidP="00F779EB">
      <w:pPr>
        <w:rPr>
          <w:sz w:val="16"/>
          <w:szCs w:val="16"/>
        </w:rPr>
      </w:pPr>
    </w:p>
    <w:p w14:paraId="68BECBEE" w14:textId="77777777" w:rsidR="00BB5B92" w:rsidRDefault="00BB5B92" w:rsidP="00F779EB">
      <w:pPr>
        <w:rPr>
          <w:sz w:val="16"/>
          <w:szCs w:val="16"/>
        </w:rPr>
      </w:pPr>
    </w:p>
    <w:p w14:paraId="3F782193" w14:textId="77777777" w:rsidR="00BB5B92" w:rsidRDefault="00BB5B92" w:rsidP="00F779EB">
      <w:pPr>
        <w:rPr>
          <w:sz w:val="16"/>
          <w:szCs w:val="16"/>
        </w:rPr>
      </w:pPr>
    </w:p>
    <w:p w14:paraId="47C2CE9C" w14:textId="77777777" w:rsidR="00BB5B92" w:rsidRDefault="00BB5B92" w:rsidP="00F779EB">
      <w:pPr>
        <w:rPr>
          <w:sz w:val="16"/>
          <w:szCs w:val="16"/>
        </w:rPr>
      </w:pPr>
    </w:p>
    <w:p w14:paraId="35AFAF16" w14:textId="77777777" w:rsidR="00BB5B92" w:rsidRDefault="00BB5B92" w:rsidP="00F779EB">
      <w:pPr>
        <w:rPr>
          <w:sz w:val="16"/>
          <w:szCs w:val="16"/>
        </w:rPr>
      </w:pPr>
    </w:p>
    <w:p w14:paraId="42FEC5CA" w14:textId="77777777" w:rsidR="00BB5B92" w:rsidRDefault="00BB5B92" w:rsidP="00F779EB">
      <w:pPr>
        <w:rPr>
          <w:sz w:val="16"/>
          <w:szCs w:val="16"/>
        </w:rPr>
      </w:pPr>
    </w:p>
    <w:p w14:paraId="0E9F37B1" w14:textId="77777777" w:rsidR="00BB5B92" w:rsidRDefault="00BB5B92" w:rsidP="00F779EB">
      <w:pPr>
        <w:rPr>
          <w:sz w:val="16"/>
          <w:szCs w:val="16"/>
        </w:rPr>
      </w:pPr>
    </w:p>
    <w:p w14:paraId="59585528" w14:textId="77777777" w:rsidR="00BB5B92" w:rsidRDefault="00BB5B92" w:rsidP="00F779EB">
      <w:pPr>
        <w:rPr>
          <w:sz w:val="16"/>
          <w:szCs w:val="16"/>
        </w:rPr>
      </w:pPr>
    </w:p>
    <w:p w14:paraId="04CEC6CF" w14:textId="77777777" w:rsidR="00BB5B92" w:rsidRDefault="00BB5B92" w:rsidP="00F779EB">
      <w:pPr>
        <w:rPr>
          <w:sz w:val="16"/>
          <w:szCs w:val="16"/>
        </w:rPr>
      </w:pPr>
    </w:p>
    <w:p w14:paraId="1FDA4CC8" w14:textId="77777777" w:rsidR="00BB5B92" w:rsidRDefault="00BB5B92" w:rsidP="00F779EB">
      <w:pPr>
        <w:rPr>
          <w:sz w:val="16"/>
          <w:szCs w:val="16"/>
        </w:rPr>
      </w:pPr>
    </w:p>
    <w:p w14:paraId="30C70493" w14:textId="77777777" w:rsidR="00BB5B92" w:rsidRDefault="00BB5B92" w:rsidP="00F779EB">
      <w:pPr>
        <w:rPr>
          <w:sz w:val="16"/>
          <w:szCs w:val="16"/>
        </w:rPr>
      </w:pPr>
    </w:p>
    <w:p w14:paraId="594FC95A" w14:textId="70199F7B" w:rsidR="00BB5B92" w:rsidRPr="00F779EB" w:rsidRDefault="00BB5B92" w:rsidP="00F779EB">
      <w:pPr>
        <w:rPr>
          <w:sz w:val="16"/>
          <w:szCs w:val="16"/>
        </w:rPr>
      </w:pPr>
      <w:r>
        <w:rPr>
          <w:sz w:val="16"/>
          <w:szCs w:val="16"/>
        </w:rPr>
        <w:t xml:space="preserve">Red. </w:t>
      </w:r>
      <w:proofErr w:type="spellStart"/>
      <w:r>
        <w:rPr>
          <w:sz w:val="16"/>
          <w:szCs w:val="16"/>
        </w:rPr>
        <w:t>Tehred</w:t>
      </w:r>
      <w:proofErr w:type="spellEnd"/>
      <w:r>
        <w:rPr>
          <w:sz w:val="16"/>
          <w:szCs w:val="16"/>
        </w:rPr>
        <w:t>. TRM .5 ex.</w:t>
      </w:r>
    </w:p>
    <w:sectPr w:rsidR="00BB5B92" w:rsidRPr="00F779EB" w:rsidSect="00AA4D97">
      <w:footerReference w:type="even" r:id="rId9"/>
      <w:footerReference w:type="default" r:id="rId10"/>
      <w:pgSz w:w="11906" w:h="16838"/>
      <w:pgMar w:top="1134" w:right="1134" w:bottom="1560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24BB35" w14:textId="77777777" w:rsidR="00016814" w:rsidRDefault="00016814" w:rsidP="00041C0C">
      <w:r>
        <w:separator/>
      </w:r>
    </w:p>
  </w:endnote>
  <w:endnote w:type="continuationSeparator" w:id="0">
    <w:p w14:paraId="4E35E16F" w14:textId="77777777" w:rsidR="00016814" w:rsidRDefault="00016814" w:rsidP="00041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B699D3" w14:textId="075628F1" w:rsidR="00041C0C" w:rsidRDefault="0045348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00E6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A4D97">
      <w:rPr>
        <w:rStyle w:val="PageNumber"/>
        <w:noProof/>
      </w:rPr>
      <w:t>1</w:t>
    </w:r>
    <w:r>
      <w:rPr>
        <w:rStyle w:val="PageNumber"/>
      </w:rPr>
      <w:fldChar w:fldCharType="end"/>
    </w:r>
  </w:p>
  <w:p w14:paraId="0F37E1F6" w14:textId="77777777" w:rsidR="00041C0C" w:rsidRDefault="00041C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903113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C38CFE" w14:textId="253C1529" w:rsidR="00054737" w:rsidRDefault="0005473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6FCDCE3" w14:textId="77777777" w:rsidR="00054737" w:rsidRDefault="000547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09D90A" w14:textId="77777777" w:rsidR="00016814" w:rsidRDefault="00016814" w:rsidP="00041C0C">
      <w:r>
        <w:separator/>
      </w:r>
    </w:p>
  </w:footnote>
  <w:footnote w:type="continuationSeparator" w:id="0">
    <w:p w14:paraId="165A5BC1" w14:textId="77777777" w:rsidR="00016814" w:rsidRDefault="00016814" w:rsidP="00041C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B4A92"/>
    <w:multiLevelType w:val="hybridMultilevel"/>
    <w:tmpl w:val="733A12DA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2EF6C10"/>
    <w:multiLevelType w:val="hybridMultilevel"/>
    <w:tmpl w:val="733A12DA"/>
    <w:lvl w:ilvl="0" w:tplc="838034F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96E1372"/>
    <w:multiLevelType w:val="hybridMultilevel"/>
    <w:tmpl w:val="733A12DA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F870D91"/>
    <w:multiLevelType w:val="singleLevel"/>
    <w:tmpl w:val="2CD8D582"/>
    <w:lvl w:ilvl="0">
      <w:start w:val="1"/>
      <w:numFmt w:val="upperRoman"/>
      <w:lvlText w:val="Art.%1."/>
      <w:lvlJc w:val="left"/>
      <w:pPr>
        <w:tabs>
          <w:tab w:val="num" w:pos="720"/>
        </w:tabs>
        <w:ind w:left="360" w:hanging="360"/>
      </w:pPr>
      <w:rPr>
        <w:rFonts w:ascii="Garamond" w:hAnsi="Garamond" w:hint="default"/>
        <w:b/>
        <w:i w:val="0"/>
        <w:sz w:val="28"/>
      </w:rPr>
    </w:lvl>
  </w:abstractNum>
  <w:abstractNum w:abstractNumId="4" w15:restartNumberingAfterBreak="0">
    <w:nsid w:val="31B23B99"/>
    <w:multiLevelType w:val="hybridMultilevel"/>
    <w:tmpl w:val="C3901C38"/>
    <w:lvl w:ilvl="0" w:tplc="1EC23EAC">
      <w:numFmt w:val="bullet"/>
      <w:lvlText w:val="-"/>
      <w:lvlJc w:val="left"/>
      <w:pPr>
        <w:ind w:left="51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5" w15:restartNumberingAfterBreak="0">
    <w:nsid w:val="4C0E794A"/>
    <w:multiLevelType w:val="hybridMultilevel"/>
    <w:tmpl w:val="CCB4A3C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50150CB0"/>
    <w:multiLevelType w:val="hybridMultilevel"/>
    <w:tmpl w:val="D97E44A0"/>
    <w:lvl w:ilvl="0" w:tplc="5874F428">
      <w:start w:val="1"/>
      <w:numFmt w:val="decimal"/>
      <w:lvlText w:val="Art. 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9F62DA"/>
    <w:multiLevelType w:val="hybridMultilevel"/>
    <w:tmpl w:val="733A12DA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298801390">
    <w:abstractNumId w:val="6"/>
  </w:num>
  <w:num w:numId="2" w16cid:durableId="2008703313">
    <w:abstractNumId w:val="3"/>
    <w:lvlOverride w:ilvl="0">
      <w:startOverride w:val="1"/>
    </w:lvlOverride>
  </w:num>
  <w:num w:numId="3" w16cid:durableId="712726958">
    <w:abstractNumId w:val="1"/>
  </w:num>
  <w:num w:numId="4" w16cid:durableId="849563591">
    <w:abstractNumId w:val="2"/>
  </w:num>
  <w:num w:numId="5" w16cid:durableId="19284076">
    <w:abstractNumId w:val="7"/>
  </w:num>
  <w:num w:numId="6" w16cid:durableId="1361861158">
    <w:abstractNumId w:val="5"/>
  </w:num>
  <w:num w:numId="7" w16cid:durableId="1314869144">
    <w:abstractNumId w:val="4"/>
  </w:num>
  <w:num w:numId="8" w16cid:durableId="290213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hyphenationZone w:val="425"/>
  <w:drawingGridHorizontalSpacing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C0C"/>
    <w:rsid w:val="00001875"/>
    <w:rsid w:val="00012B4C"/>
    <w:rsid w:val="00016814"/>
    <w:rsid w:val="000248C3"/>
    <w:rsid w:val="000370C8"/>
    <w:rsid w:val="00041C0C"/>
    <w:rsid w:val="00046A98"/>
    <w:rsid w:val="00054737"/>
    <w:rsid w:val="00064BE2"/>
    <w:rsid w:val="000729BC"/>
    <w:rsid w:val="00082F3A"/>
    <w:rsid w:val="0009371C"/>
    <w:rsid w:val="0009465F"/>
    <w:rsid w:val="000C50E1"/>
    <w:rsid w:val="000E1F43"/>
    <w:rsid w:val="000E72F5"/>
    <w:rsid w:val="000F4C39"/>
    <w:rsid w:val="001043E9"/>
    <w:rsid w:val="0011660B"/>
    <w:rsid w:val="00133009"/>
    <w:rsid w:val="00140C76"/>
    <w:rsid w:val="00142981"/>
    <w:rsid w:val="00151866"/>
    <w:rsid w:val="001742A5"/>
    <w:rsid w:val="00177C67"/>
    <w:rsid w:val="00183D5C"/>
    <w:rsid w:val="001875B0"/>
    <w:rsid w:val="001A40C4"/>
    <w:rsid w:val="001A617D"/>
    <w:rsid w:val="001D0366"/>
    <w:rsid w:val="001D1B31"/>
    <w:rsid w:val="001D6BDC"/>
    <w:rsid w:val="001D76B5"/>
    <w:rsid w:val="001E243B"/>
    <w:rsid w:val="00200F6C"/>
    <w:rsid w:val="00205AA0"/>
    <w:rsid w:val="00221486"/>
    <w:rsid w:val="00224319"/>
    <w:rsid w:val="0022490E"/>
    <w:rsid w:val="002721AC"/>
    <w:rsid w:val="002749FD"/>
    <w:rsid w:val="002A0674"/>
    <w:rsid w:val="002C3B4C"/>
    <w:rsid w:val="002D102D"/>
    <w:rsid w:val="002D7D15"/>
    <w:rsid w:val="002E792E"/>
    <w:rsid w:val="002F2C43"/>
    <w:rsid w:val="003201F9"/>
    <w:rsid w:val="0034146C"/>
    <w:rsid w:val="00350E8F"/>
    <w:rsid w:val="00355662"/>
    <w:rsid w:val="00356595"/>
    <w:rsid w:val="0035747D"/>
    <w:rsid w:val="00361688"/>
    <w:rsid w:val="00361DBD"/>
    <w:rsid w:val="00381260"/>
    <w:rsid w:val="003A2F0A"/>
    <w:rsid w:val="003A3A51"/>
    <w:rsid w:val="003C7FCB"/>
    <w:rsid w:val="003D68B0"/>
    <w:rsid w:val="003E15CB"/>
    <w:rsid w:val="003E732C"/>
    <w:rsid w:val="003F193E"/>
    <w:rsid w:val="003F51D8"/>
    <w:rsid w:val="0040293E"/>
    <w:rsid w:val="00405489"/>
    <w:rsid w:val="00405EBC"/>
    <w:rsid w:val="00437425"/>
    <w:rsid w:val="0044075A"/>
    <w:rsid w:val="00453485"/>
    <w:rsid w:val="00460C20"/>
    <w:rsid w:val="00484475"/>
    <w:rsid w:val="0049104A"/>
    <w:rsid w:val="004B3CF3"/>
    <w:rsid w:val="004C628E"/>
    <w:rsid w:val="004D64F7"/>
    <w:rsid w:val="004E3B5F"/>
    <w:rsid w:val="005162D0"/>
    <w:rsid w:val="00546907"/>
    <w:rsid w:val="00564CDE"/>
    <w:rsid w:val="005705E6"/>
    <w:rsid w:val="00577002"/>
    <w:rsid w:val="00585A72"/>
    <w:rsid w:val="00591552"/>
    <w:rsid w:val="00591D79"/>
    <w:rsid w:val="00595334"/>
    <w:rsid w:val="005A534B"/>
    <w:rsid w:val="005C1D3D"/>
    <w:rsid w:val="005D3D01"/>
    <w:rsid w:val="005E76B2"/>
    <w:rsid w:val="005F2B89"/>
    <w:rsid w:val="006128AD"/>
    <w:rsid w:val="00641281"/>
    <w:rsid w:val="00643CB8"/>
    <w:rsid w:val="00673C1B"/>
    <w:rsid w:val="00676E90"/>
    <w:rsid w:val="0068144E"/>
    <w:rsid w:val="006C34E3"/>
    <w:rsid w:val="006F15C2"/>
    <w:rsid w:val="00713A5A"/>
    <w:rsid w:val="00731E2E"/>
    <w:rsid w:val="0077103E"/>
    <w:rsid w:val="007B1C2C"/>
    <w:rsid w:val="007B61F2"/>
    <w:rsid w:val="007C792E"/>
    <w:rsid w:val="007E02BC"/>
    <w:rsid w:val="007E40F5"/>
    <w:rsid w:val="007E599E"/>
    <w:rsid w:val="00815655"/>
    <w:rsid w:val="00816E77"/>
    <w:rsid w:val="008424B8"/>
    <w:rsid w:val="0085517B"/>
    <w:rsid w:val="00862C26"/>
    <w:rsid w:val="00871F12"/>
    <w:rsid w:val="00892A08"/>
    <w:rsid w:val="00894895"/>
    <w:rsid w:val="008F762B"/>
    <w:rsid w:val="0091530D"/>
    <w:rsid w:val="0092022E"/>
    <w:rsid w:val="00932EFC"/>
    <w:rsid w:val="009507C8"/>
    <w:rsid w:val="0096080D"/>
    <w:rsid w:val="00976EC0"/>
    <w:rsid w:val="009902D5"/>
    <w:rsid w:val="009976D8"/>
    <w:rsid w:val="009B0E1D"/>
    <w:rsid w:val="009B5782"/>
    <w:rsid w:val="009C442D"/>
    <w:rsid w:val="009D3563"/>
    <w:rsid w:val="009D3E61"/>
    <w:rsid w:val="009D764A"/>
    <w:rsid w:val="009F4A46"/>
    <w:rsid w:val="009F569E"/>
    <w:rsid w:val="00A007AF"/>
    <w:rsid w:val="00A0720F"/>
    <w:rsid w:val="00A228B7"/>
    <w:rsid w:val="00A235D1"/>
    <w:rsid w:val="00A31B30"/>
    <w:rsid w:val="00A54D6D"/>
    <w:rsid w:val="00A67933"/>
    <w:rsid w:val="00AA243F"/>
    <w:rsid w:val="00AA4D97"/>
    <w:rsid w:val="00AB7379"/>
    <w:rsid w:val="00AD6521"/>
    <w:rsid w:val="00AF31C8"/>
    <w:rsid w:val="00B04835"/>
    <w:rsid w:val="00B30AA1"/>
    <w:rsid w:val="00B55496"/>
    <w:rsid w:val="00B751DB"/>
    <w:rsid w:val="00B80587"/>
    <w:rsid w:val="00BB1D9B"/>
    <w:rsid w:val="00BB5B92"/>
    <w:rsid w:val="00BC23C9"/>
    <w:rsid w:val="00C23BAC"/>
    <w:rsid w:val="00C45AA4"/>
    <w:rsid w:val="00C763A8"/>
    <w:rsid w:val="00C917B8"/>
    <w:rsid w:val="00C96A0C"/>
    <w:rsid w:val="00CA4B6B"/>
    <w:rsid w:val="00CA611A"/>
    <w:rsid w:val="00CB083E"/>
    <w:rsid w:val="00CB2DDB"/>
    <w:rsid w:val="00D14E84"/>
    <w:rsid w:val="00D21926"/>
    <w:rsid w:val="00D24055"/>
    <w:rsid w:val="00D47071"/>
    <w:rsid w:val="00DB226B"/>
    <w:rsid w:val="00DC0293"/>
    <w:rsid w:val="00DC5C97"/>
    <w:rsid w:val="00DE6CB1"/>
    <w:rsid w:val="00DF320E"/>
    <w:rsid w:val="00DF711A"/>
    <w:rsid w:val="00E00E62"/>
    <w:rsid w:val="00E16E74"/>
    <w:rsid w:val="00E5224F"/>
    <w:rsid w:val="00E92846"/>
    <w:rsid w:val="00EA57D5"/>
    <w:rsid w:val="00EA7600"/>
    <w:rsid w:val="00EB02DF"/>
    <w:rsid w:val="00EB1067"/>
    <w:rsid w:val="00ED0840"/>
    <w:rsid w:val="00EE4F45"/>
    <w:rsid w:val="00EF4FC0"/>
    <w:rsid w:val="00F36445"/>
    <w:rsid w:val="00F75C91"/>
    <w:rsid w:val="00F779EB"/>
    <w:rsid w:val="00F91F15"/>
    <w:rsid w:val="00F97B90"/>
    <w:rsid w:val="00FB605C"/>
    <w:rsid w:val="00FC05E3"/>
    <w:rsid w:val="00FF4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  <w14:docId w14:val="4E3C3B41"/>
  <w15:docId w15:val="{5B9FCA4E-9E63-4D06-B3EC-2D4259464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1C0C"/>
    <w:pPr>
      <w:spacing w:after="0" w:line="240" w:lineRule="auto"/>
    </w:pPr>
    <w:rPr>
      <w:rFonts w:eastAsia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1C0C"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qFormat/>
    <w:rsid w:val="00041C0C"/>
    <w:pPr>
      <w:keepNext/>
      <w:jc w:val="center"/>
      <w:outlineLvl w:val="1"/>
    </w:pPr>
    <w:rPr>
      <w:sz w:val="28"/>
    </w:rPr>
  </w:style>
  <w:style w:type="paragraph" w:styleId="Heading5">
    <w:name w:val="heading 5"/>
    <w:basedOn w:val="Normal"/>
    <w:next w:val="Normal"/>
    <w:link w:val="Heading5Char"/>
    <w:qFormat/>
    <w:rsid w:val="00041C0C"/>
    <w:pPr>
      <w:keepNext/>
      <w:spacing w:line="360" w:lineRule="auto"/>
      <w:ind w:firstLine="709"/>
      <w:jc w:val="both"/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041C0C"/>
    <w:rPr>
      <w:b/>
      <w:sz w:val="28"/>
    </w:rPr>
  </w:style>
  <w:style w:type="paragraph" w:styleId="BodyTextIndent2">
    <w:name w:val="Body Text Indent 2"/>
    <w:basedOn w:val="Normal"/>
    <w:link w:val="BodyTextIndent2Char"/>
    <w:rsid w:val="00041C0C"/>
    <w:pPr>
      <w:ind w:firstLine="720"/>
      <w:jc w:val="both"/>
    </w:pPr>
    <w:rPr>
      <w:sz w:val="28"/>
    </w:rPr>
  </w:style>
  <w:style w:type="paragraph" w:styleId="Footer">
    <w:name w:val="footer"/>
    <w:basedOn w:val="Normal"/>
    <w:link w:val="FooterChar"/>
    <w:uiPriority w:val="99"/>
    <w:rsid w:val="00041C0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41C0C"/>
  </w:style>
  <w:style w:type="character" w:customStyle="1" w:styleId="Heading1Char">
    <w:name w:val="Heading 1 Char"/>
    <w:basedOn w:val="DefaultParagraphFont"/>
    <w:link w:val="Heading1"/>
    <w:rsid w:val="00041C0C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2Char">
    <w:name w:val="Heading 2 Char"/>
    <w:basedOn w:val="DefaultParagraphFont"/>
    <w:link w:val="Heading2"/>
    <w:rsid w:val="00041C0C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5Char">
    <w:name w:val="Heading 5 Char"/>
    <w:basedOn w:val="DefaultParagraphFont"/>
    <w:link w:val="Heading5"/>
    <w:rsid w:val="00041C0C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041C0C"/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2Char">
    <w:name w:val="Body Text 2 Char"/>
    <w:basedOn w:val="DefaultParagraphFont"/>
    <w:link w:val="BodyText2"/>
    <w:rsid w:val="00041C0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041C0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6F15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F15C2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405489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547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54737"/>
    <w:rPr>
      <w:rFonts w:eastAsia="Times New Roman"/>
      <w:lang w:eastAsia="en-US"/>
    </w:rPr>
  </w:style>
  <w:style w:type="table" w:styleId="TableGrid">
    <w:name w:val="Table Grid"/>
    <w:basedOn w:val="TableNormal"/>
    <w:uiPriority w:val="99"/>
    <w:rsid w:val="008F76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92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DF4B91B9-212B-4DFF-AA10-22EBC60F8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968</Words>
  <Characters>5522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ROMÂNIA</vt:lpstr>
      <vt:lpstr>ROMÂNIA</vt:lpstr>
    </vt:vector>
  </TitlesOfParts>
  <Company/>
  <LinksUpToDate>false</LinksUpToDate>
  <CharactersWithSpaces>6478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ROMÂNIA</dc:title>
  <dc:creator>User</dc:creator>
  <cp:lastModifiedBy>Raluca Timis</cp:lastModifiedBy>
  <cp:revision>46</cp:revision>
  <cp:lastPrinted>2024-12-18T13:49:00Z</cp:lastPrinted>
  <dcterms:created xsi:type="dcterms:W3CDTF">2024-12-18T06:38:00Z</dcterms:created>
  <dcterms:modified xsi:type="dcterms:W3CDTF">2024-12-18T14:05:00Z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1033-9.1.0.4674</vt:lpwstr>
  </property>
</Properties>
</file>